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7C93" w:rsidRPr="006F57B4" w:rsidRDefault="00587C93" w:rsidP="00E36C6E">
      <w:pPr>
        <w:rPr>
          <w:b/>
        </w:rPr>
      </w:pPr>
      <w:bookmarkStart w:id="0" w:name="_GoBack"/>
      <w:bookmarkEnd w:id="0"/>
      <w:r>
        <w:rPr>
          <w:b/>
        </w:rPr>
        <w:t>Wymagani programowe</w:t>
      </w:r>
      <w:r w:rsidRPr="004413CF">
        <w:rPr>
          <w:b/>
        </w:rPr>
        <w:t xml:space="preserve"> na poszczególne oceny przygotowana na podstawie treści zawartych w podstawie programowej, programie nauczania oraz podręczniku dla klasy siódmej szkoły podstawowej </w:t>
      </w:r>
      <w:r w:rsidRPr="004413CF">
        <w:rPr>
          <w:b/>
          <w:i/>
        </w:rPr>
        <w:t>Chemia Nowej Ery</w:t>
      </w:r>
    </w:p>
    <w:p w:rsidR="00587C93" w:rsidRPr="004413CF" w:rsidRDefault="00587C93" w:rsidP="00E36C6E">
      <w:pPr>
        <w:rPr>
          <w:bCs/>
          <w:sz w:val="22"/>
          <w:szCs w:val="22"/>
        </w:rPr>
      </w:pPr>
      <w:r w:rsidRPr="004413CF">
        <w:rPr>
          <w:bCs/>
          <w:sz w:val="22"/>
          <w:szCs w:val="22"/>
        </w:rPr>
        <w:t xml:space="preserve">Wyróżnione wymagania programowe odpowiadają wymaganiom ogólnym i szczegółowym zawartym w treściach nauczania podstawy programowej. </w:t>
      </w:r>
    </w:p>
    <w:p w:rsidR="00587C93" w:rsidRPr="004413CF" w:rsidRDefault="00587C93" w:rsidP="00E36C6E">
      <w:pPr>
        <w:rPr>
          <w:b/>
          <w:bCs/>
        </w:rPr>
      </w:pPr>
    </w:p>
    <w:p w:rsidR="00587C93" w:rsidRPr="004413CF" w:rsidRDefault="00587C93" w:rsidP="00E36C6E">
      <w:pPr>
        <w:rPr>
          <w:b/>
          <w:bCs/>
        </w:rPr>
      </w:pPr>
      <w:r>
        <w:rPr>
          <w:b/>
          <w:bCs/>
        </w:rPr>
        <w:t xml:space="preserve">I. </w:t>
      </w:r>
      <w:r w:rsidRPr="004413CF">
        <w:rPr>
          <w:b/>
          <w:bCs/>
        </w:rPr>
        <w:t>Substancje i ich przemiany</w:t>
      </w:r>
    </w:p>
    <w:p w:rsidR="00587C93" w:rsidRPr="004413CF" w:rsidRDefault="00587C93">
      <w:pPr>
        <w:spacing w:after="178" w:line="1" w:lineRule="exact"/>
        <w:rPr>
          <w:sz w:val="2"/>
          <w:szCs w:val="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40" w:type="dxa"/>
          <w:bottom w:w="113" w:type="dxa"/>
          <w:right w:w="40" w:type="dxa"/>
        </w:tblCellMar>
        <w:tblLook w:val="0020" w:firstRow="1" w:lastRow="0" w:firstColumn="0" w:lastColumn="0" w:noHBand="0" w:noVBand="0"/>
      </w:tblPr>
      <w:tblGrid>
        <w:gridCol w:w="3521"/>
        <w:gridCol w:w="3521"/>
        <w:gridCol w:w="3521"/>
        <w:gridCol w:w="3521"/>
      </w:tblGrid>
      <w:tr w:rsidR="00587C93" w:rsidRPr="004413CF">
        <w:trPr>
          <w:trHeight w:val="475"/>
          <w:jc w:val="center"/>
        </w:trPr>
        <w:tc>
          <w:tcPr>
            <w:tcW w:w="3521" w:type="dxa"/>
            <w:shd w:val="pct10" w:color="auto" w:fill="FFFFFF"/>
            <w:vAlign w:val="center"/>
          </w:tcPr>
          <w:p w:rsidR="00587C93" w:rsidRPr="004413CF" w:rsidRDefault="00587C93" w:rsidP="00CC1858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Ocena dopuszczająca</w:t>
            </w:r>
          </w:p>
          <w:p w:rsidR="00587C93" w:rsidRPr="004413CF" w:rsidRDefault="00587C93" w:rsidP="00CC1858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[1]</w:t>
            </w:r>
          </w:p>
        </w:tc>
        <w:tc>
          <w:tcPr>
            <w:tcW w:w="3521" w:type="dxa"/>
            <w:shd w:val="pct10" w:color="auto" w:fill="FFFFFF"/>
            <w:vAlign w:val="center"/>
          </w:tcPr>
          <w:p w:rsidR="00587C93" w:rsidRPr="004413CF" w:rsidRDefault="00587C93" w:rsidP="00CC1858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Ocena dostateczna</w:t>
            </w:r>
          </w:p>
          <w:p w:rsidR="00587C93" w:rsidRPr="004413CF" w:rsidRDefault="00587C93" w:rsidP="00CC1858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[1 + 2]</w:t>
            </w:r>
          </w:p>
        </w:tc>
        <w:tc>
          <w:tcPr>
            <w:tcW w:w="3521" w:type="dxa"/>
            <w:shd w:val="pct10" w:color="auto" w:fill="FFFFFF"/>
            <w:vAlign w:val="center"/>
          </w:tcPr>
          <w:p w:rsidR="00587C93" w:rsidRPr="004413CF" w:rsidRDefault="00587C93" w:rsidP="00CC1858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Ocena dobra</w:t>
            </w:r>
          </w:p>
          <w:p w:rsidR="00587C93" w:rsidRPr="004413CF" w:rsidRDefault="00587C93" w:rsidP="00CC1858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[1 + 2 + 3]</w:t>
            </w:r>
          </w:p>
        </w:tc>
        <w:tc>
          <w:tcPr>
            <w:tcW w:w="3521" w:type="dxa"/>
            <w:shd w:val="pct10" w:color="auto" w:fill="FFFFFF"/>
            <w:vAlign w:val="center"/>
          </w:tcPr>
          <w:p w:rsidR="00587C93" w:rsidRPr="004413CF" w:rsidRDefault="00587C93" w:rsidP="00CC1858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Ocena bardzo dobra</w:t>
            </w:r>
          </w:p>
          <w:p w:rsidR="00587C93" w:rsidRPr="004413CF" w:rsidRDefault="00587C93" w:rsidP="00CC1858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[1 + 2 + 3 + 4]</w:t>
            </w:r>
          </w:p>
        </w:tc>
      </w:tr>
      <w:tr w:rsidR="00587C93" w:rsidRPr="004413CF">
        <w:trPr>
          <w:trHeight w:val="6409"/>
          <w:jc w:val="center"/>
        </w:trPr>
        <w:tc>
          <w:tcPr>
            <w:tcW w:w="3521" w:type="dxa"/>
            <w:vMerge w:val="restart"/>
            <w:shd w:val="clear" w:color="auto" w:fill="FFFFFF"/>
          </w:tcPr>
          <w:p w:rsidR="00587C93" w:rsidRPr="004413CF" w:rsidRDefault="00587C93" w:rsidP="00191D62">
            <w:pPr>
              <w:shd w:val="clear" w:color="auto" w:fill="FFFFFF"/>
              <w:ind w:left="113" w:hanging="113"/>
              <w:rPr>
                <w:color w:val="000000"/>
                <w:spacing w:val="-6"/>
                <w:sz w:val="18"/>
                <w:szCs w:val="18"/>
              </w:rPr>
            </w:pPr>
            <w:r w:rsidRPr="004413CF">
              <w:rPr>
                <w:color w:val="000000"/>
                <w:spacing w:val="-6"/>
                <w:sz w:val="18"/>
                <w:szCs w:val="18"/>
              </w:rPr>
              <w:t>Uczeń:</w:t>
            </w:r>
          </w:p>
          <w:p w:rsidR="00587C93" w:rsidRPr="004413CF" w:rsidRDefault="00587C93" w:rsidP="00191D62">
            <w:pPr>
              <w:shd w:val="clear" w:color="auto" w:fill="FFFFFF"/>
              <w:ind w:left="19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>– zalicza chemię do nauk przyrodniczych</w:t>
            </w:r>
          </w:p>
          <w:p w:rsidR="00587C93" w:rsidRPr="004413CF" w:rsidRDefault="00587C93" w:rsidP="00191D62">
            <w:pPr>
              <w:shd w:val="clear" w:color="auto" w:fill="FFFFFF"/>
              <w:ind w:left="145" w:hanging="126"/>
              <w:rPr>
                <w:b/>
                <w:bCs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pacing w:val="-1"/>
                <w:sz w:val="18"/>
                <w:szCs w:val="18"/>
              </w:rPr>
              <w:t>stosuje zasady bezpieczeństwa obowiązujące</w:t>
            </w:r>
            <w:r w:rsidRPr="004413CF">
              <w:rPr>
                <w:b/>
                <w:bCs/>
                <w:sz w:val="18"/>
                <w:szCs w:val="18"/>
              </w:rPr>
              <w:t xml:space="preserve"> </w:t>
            </w:r>
            <w:r w:rsidRPr="004413CF">
              <w:rPr>
                <w:b/>
                <w:bCs/>
                <w:color w:val="000000"/>
                <w:spacing w:val="-1"/>
                <w:sz w:val="18"/>
                <w:szCs w:val="18"/>
              </w:rPr>
              <w:t>w pracowni chemicznej</w:t>
            </w:r>
          </w:p>
          <w:p w:rsidR="00587C93" w:rsidRPr="004413CF" w:rsidRDefault="00587C93" w:rsidP="00191D62">
            <w:pPr>
              <w:shd w:val="clear" w:color="auto" w:fill="FFFFFF"/>
              <w:ind w:left="145" w:hanging="126"/>
              <w:rPr>
                <w:b/>
                <w:bCs/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pacing w:val="-4"/>
                <w:sz w:val="18"/>
                <w:szCs w:val="18"/>
              </w:rPr>
              <w:t>nazywa wybrane elementy szkła i sprzętu laboratoryjnego</w:t>
            </w:r>
            <w:r w:rsidRPr="004413CF">
              <w:rPr>
                <w:sz w:val="18"/>
                <w:szCs w:val="18"/>
              </w:rPr>
              <w:t xml:space="preserve"> oraz</w:t>
            </w: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 xml:space="preserve"> określa ich przeznaczenie</w:t>
            </w:r>
          </w:p>
          <w:p w:rsidR="00587C93" w:rsidRPr="004413CF" w:rsidRDefault="00587C93" w:rsidP="003B40F9">
            <w:pPr>
              <w:shd w:val="clear" w:color="auto" w:fill="FFFFFF"/>
              <w:ind w:left="142" w:hanging="123"/>
              <w:rPr>
                <w:sz w:val="18"/>
                <w:szCs w:val="18"/>
              </w:rPr>
            </w:pPr>
            <w:r w:rsidRPr="004413CF">
              <w:rPr>
                <w:bCs/>
                <w:color w:val="000000"/>
                <w:spacing w:val="-2"/>
                <w:sz w:val="18"/>
                <w:szCs w:val="18"/>
              </w:rPr>
              <w:t>– zna sposoby opisywania doświadczeń chemicznych</w:t>
            </w:r>
          </w:p>
          <w:p w:rsidR="00587C93" w:rsidRPr="004413CF" w:rsidRDefault="00587C93" w:rsidP="00191D62">
            <w:pPr>
              <w:shd w:val="clear" w:color="auto" w:fill="FFFFFF"/>
              <w:ind w:left="145" w:hanging="126"/>
              <w:rPr>
                <w:b/>
                <w:bCs/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>opisuje właściwości substancji będących głównymi składnikami produktów stosowanych na co dzień</w:t>
            </w:r>
          </w:p>
          <w:p w:rsidR="00587C93" w:rsidRPr="004413CF" w:rsidRDefault="00587C93" w:rsidP="00191D62">
            <w:pPr>
              <w:shd w:val="clear" w:color="auto" w:fill="FFFFFF"/>
              <w:ind w:left="19"/>
              <w:rPr>
                <w:bCs/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bCs/>
                <w:color w:val="000000"/>
                <w:spacing w:val="-2"/>
                <w:sz w:val="18"/>
                <w:szCs w:val="18"/>
              </w:rPr>
              <w:t xml:space="preserve">– definiuje pojęcie </w:t>
            </w:r>
            <w:r w:rsidRPr="00470C90">
              <w:rPr>
                <w:i/>
                <w:color w:val="000000"/>
                <w:spacing w:val="-2"/>
                <w:sz w:val="18"/>
              </w:rPr>
              <w:t>gęstość</w:t>
            </w:r>
          </w:p>
          <w:p w:rsidR="00587C93" w:rsidRPr="004413CF" w:rsidRDefault="00587C93" w:rsidP="00191D62">
            <w:pPr>
              <w:shd w:val="clear" w:color="auto" w:fill="FFFFFF"/>
              <w:ind w:left="19"/>
              <w:rPr>
                <w:bCs/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bCs/>
                <w:color w:val="000000"/>
                <w:spacing w:val="-2"/>
                <w:sz w:val="18"/>
                <w:szCs w:val="18"/>
              </w:rPr>
              <w:t>– podaje wzór na gęstość</w:t>
            </w:r>
          </w:p>
          <w:p w:rsidR="00587C93" w:rsidRPr="004413CF" w:rsidRDefault="00587C93" w:rsidP="00191D62">
            <w:pPr>
              <w:shd w:val="clear" w:color="auto" w:fill="FFFFFF"/>
              <w:ind w:left="19"/>
              <w:rPr>
                <w:b/>
                <w:bCs/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 xml:space="preserve">przeprowadza </w:t>
            </w:r>
            <w:r w:rsidRPr="004413CF">
              <w:rPr>
                <w:bCs/>
                <w:color w:val="000000"/>
                <w:spacing w:val="-2"/>
                <w:sz w:val="18"/>
                <w:szCs w:val="18"/>
              </w:rPr>
              <w:t>proste</w:t>
            </w: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 xml:space="preserve"> obliczenia</w:t>
            </w:r>
          </w:p>
          <w:p w:rsidR="00587C93" w:rsidRPr="004413CF" w:rsidRDefault="00587C93" w:rsidP="003B40F9">
            <w:pPr>
              <w:shd w:val="clear" w:color="auto" w:fill="FFFFFF"/>
              <w:ind w:left="142" w:firstLine="3"/>
              <w:rPr>
                <w:bCs/>
                <w:i/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>z wykorzystaniem pojęć</w:t>
            </w:r>
            <w:r w:rsidRPr="004413CF">
              <w:rPr>
                <w:bCs/>
                <w:i/>
                <w:color w:val="000000"/>
                <w:spacing w:val="-2"/>
                <w:sz w:val="18"/>
                <w:szCs w:val="18"/>
              </w:rPr>
              <w:t xml:space="preserve"> masa</w:t>
            </w:r>
            <w:r w:rsidRPr="004413CF">
              <w:rPr>
                <w:bCs/>
                <w:color w:val="000000"/>
                <w:spacing w:val="-2"/>
                <w:sz w:val="18"/>
                <w:szCs w:val="18"/>
              </w:rPr>
              <w:t xml:space="preserve">, </w:t>
            </w:r>
            <w:r w:rsidRPr="004413CF">
              <w:rPr>
                <w:bCs/>
                <w:i/>
                <w:color w:val="000000"/>
                <w:spacing w:val="-2"/>
                <w:sz w:val="18"/>
                <w:szCs w:val="18"/>
              </w:rPr>
              <w:t>gęstość</w:t>
            </w:r>
            <w:r w:rsidRPr="004413CF">
              <w:rPr>
                <w:bCs/>
                <w:color w:val="000000"/>
                <w:spacing w:val="-2"/>
                <w:sz w:val="18"/>
                <w:szCs w:val="18"/>
              </w:rPr>
              <w:t xml:space="preserve">, </w:t>
            </w:r>
            <w:r w:rsidRPr="004413CF">
              <w:rPr>
                <w:bCs/>
                <w:i/>
                <w:color w:val="000000"/>
                <w:spacing w:val="-2"/>
                <w:sz w:val="18"/>
                <w:szCs w:val="18"/>
              </w:rPr>
              <w:t>objętość</w:t>
            </w:r>
          </w:p>
          <w:p w:rsidR="00587C93" w:rsidRPr="004413CF" w:rsidRDefault="00587C93" w:rsidP="00191D62">
            <w:pPr>
              <w:shd w:val="clear" w:color="auto" w:fill="FFFFFF"/>
              <w:ind w:left="19"/>
              <w:rPr>
                <w:b/>
                <w:bCs/>
                <w:i/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>– wymienia jednostki gęstości</w:t>
            </w:r>
          </w:p>
          <w:p w:rsidR="00587C93" w:rsidRPr="004413CF" w:rsidRDefault="00587C93" w:rsidP="00191D62">
            <w:pPr>
              <w:shd w:val="clear" w:color="auto" w:fill="FFFFFF"/>
              <w:ind w:left="19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>– odróżnia właściwości fizyczne od chemicznych</w:t>
            </w:r>
          </w:p>
          <w:p w:rsidR="00587C93" w:rsidRPr="004413CF" w:rsidRDefault="00587C93" w:rsidP="00191D62">
            <w:pPr>
              <w:shd w:val="clear" w:color="auto" w:fill="FFFFFF"/>
              <w:ind w:left="113" w:hanging="113"/>
              <w:rPr>
                <w:i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 xml:space="preserve">definiuje pojęcie </w:t>
            </w:r>
            <w:r w:rsidRPr="004413CF">
              <w:rPr>
                <w:i/>
                <w:color w:val="000000"/>
                <w:spacing w:val="-2"/>
                <w:sz w:val="18"/>
                <w:szCs w:val="18"/>
              </w:rPr>
              <w:t>mieszanina substancji</w:t>
            </w:r>
          </w:p>
          <w:p w:rsidR="00587C93" w:rsidRPr="004413CF" w:rsidRDefault="00587C93" w:rsidP="00191D62">
            <w:pPr>
              <w:shd w:val="clear" w:color="auto" w:fill="FFFFFF"/>
              <w:ind w:left="113" w:hanging="113"/>
              <w:rPr>
                <w:b/>
                <w:bCs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>opisuje cechy mieszanin</w:t>
            </w:r>
            <w:r w:rsidRPr="004413CF">
              <w:rPr>
                <w:b/>
                <w:bCs/>
                <w:sz w:val="18"/>
                <w:szCs w:val="18"/>
              </w:rPr>
              <w:t xml:space="preserve"> </w:t>
            </w:r>
            <w:r w:rsidRPr="004413CF">
              <w:rPr>
                <w:b/>
                <w:bCs/>
                <w:color w:val="000000"/>
                <w:spacing w:val="-3"/>
                <w:sz w:val="18"/>
                <w:szCs w:val="18"/>
              </w:rPr>
              <w:t>jednorodnych</w:t>
            </w:r>
          </w:p>
          <w:p w:rsidR="00587C93" w:rsidRPr="004413CF" w:rsidRDefault="00587C93" w:rsidP="00191D62">
            <w:pPr>
              <w:shd w:val="clear" w:color="auto" w:fill="FFFFFF"/>
              <w:ind w:left="113" w:firstLine="32"/>
              <w:rPr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 xml:space="preserve">i </w:t>
            </w:r>
            <w:r w:rsidRPr="004413CF">
              <w:rPr>
                <w:b/>
                <w:bCs/>
                <w:color w:val="000000"/>
                <w:spacing w:val="-3"/>
                <w:sz w:val="18"/>
                <w:szCs w:val="18"/>
              </w:rPr>
              <w:t>niejednorodnych</w:t>
            </w:r>
          </w:p>
          <w:p w:rsidR="00587C93" w:rsidRPr="004413CF" w:rsidRDefault="00587C93" w:rsidP="00191D62">
            <w:pPr>
              <w:shd w:val="clear" w:color="auto" w:fill="FFFFFF"/>
              <w:ind w:left="113" w:hanging="113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podaje przykłady mieszanin</w:t>
            </w:r>
          </w:p>
          <w:p w:rsidR="00587C93" w:rsidRPr="004413CF" w:rsidRDefault="00587C93" w:rsidP="00191D62">
            <w:pPr>
              <w:shd w:val="clear" w:color="auto" w:fill="FFFFFF"/>
              <w:ind w:left="113" w:hanging="113"/>
              <w:rPr>
                <w:b/>
                <w:bCs/>
                <w:color w:val="000000"/>
                <w:spacing w:val="-3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>opisuje proste metody</w:t>
            </w:r>
            <w:r w:rsidRPr="004413CF">
              <w:rPr>
                <w:b/>
                <w:bCs/>
                <w:sz w:val="18"/>
                <w:szCs w:val="18"/>
              </w:rPr>
              <w:t xml:space="preserve"> </w:t>
            </w:r>
            <w:r w:rsidRPr="004413CF">
              <w:rPr>
                <w:b/>
                <w:bCs/>
                <w:color w:val="000000"/>
                <w:spacing w:val="-3"/>
                <w:sz w:val="18"/>
                <w:szCs w:val="18"/>
              </w:rPr>
              <w:t>rozdzielania mieszanin na składniki</w:t>
            </w:r>
          </w:p>
          <w:p w:rsidR="00587C93" w:rsidRPr="004413CF" w:rsidRDefault="00587C93" w:rsidP="00191D62">
            <w:pPr>
              <w:shd w:val="clear" w:color="auto" w:fill="FFFFFF"/>
              <w:ind w:left="113" w:hanging="113"/>
              <w:rPr>
                <w:color w:val="000000"/>
                <w:spacing w:val="-3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1"/>
                <w:sz w:val="18"/>
                <w:szCs w:val="18"/>
              </w:rPr>
              <w:t xml:space="preserve">definiuje pojęcia </w:t>
            </w:r>
            <w:r w:rsidRPr="004413CF">
              <w:rPr>
                <w:i/>
                <w:color w:val="000000"/>
                <w:spacing w:val="1"/>
                <w:sz w:val="18"/>
                <w:szCs w:val="18"/>
              </w:rPr>
              <w:t>zjawisko fizyczne</w:t>
            </w:r>
            <w:r w:rsidRPr="004413CF">
              <w:rPr>
                <w:i/>
                <w:color w:val="000000"/>
                <w:spacing w:val="1"/>
                <w:sz w:val="18"/>
                <w:szCs w:val="18"/>
              </w:rPr>
              <w:br/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 xml:space="preserve">i </w:t>
            </w:r>
            <w:r w:rsidRPr="004413CF">
              <w:rPr>
                <w:i/>
                <w:color w:val="000000"/>
                <w:spacing w:val="-3"/>
                <w:sz w:val="18"/>
                <w:szCs w:val="18"/>
              </w:rPr>
              <w:t>reakcja chemiczna</w:t>
            </w:r>
          </w:p>
          <w:p w:rsidR="00587C93" w:rsidRPr="004413CF" w:rsidRDefault="00587C93" w:rsidP="00191D62">
            <w:pPr>
              <w:shd w:val="clear" w:color="auto" w:fill="FFFFFF"/>
              <w:rPr>
                <w:b/>
                <w:bCs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sz w:val="18"/>
                <w:szCs w:val="18"/>
              </w:rPr>
              <w:t>podaje przykłady zjawisk fizycznych</w:t>
            </w:r>
          </w:p>
          <w:p w:rsidR="00587C93" w:rsidRDefault="00587C93" w:rsidP="006F57B4">
            <w:pPr>
              <w:shd w:val="clear" w:color="auto" w:fill="FFFFFF"/>
              <w:ind w:left="145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i reakcji chemicznych zachodzących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</w:p>
          <w:p w:rsidR="00587C93" w:rsidRPr="004413CF" w:rsidRDefault="00587C93" w:rsidP="006F57B4">
            <w:pPr>
              <w:shd w:val="clear" w:color="auto" w:fill="FFFFFF"/>
              <w:ind w:left="145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lastRenderedPageBreak/>
              <w:t>w otoczeniu człowieka</w:t>
            </w:r>
          </w:p>
          <w:p w:rsidR="00587C93" w:rsidRPr="004413CF" w:rsidRDefault="00587C93" w:rsidP="00191D62">
            <w:pPr>
              <w:shd w:val="clear" w:color="auto" w:fill="FFFFFF"/>
              <w:ind w:left="113" w:hanging="113"/>
              <w:rPr>
                <w:color w:val="000000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z w:val="18"/>
                <w:szCs w:val="18"/>
              </w:rPr>
              <w:t xml:space="preserve">definiuje pojęcia </w:t>
            </w:r>
            <w:r w:rsidRPr="004413CF">
              <w:rPr>
                <w:i/>
                <w:color w:val="000000"/>
                <w:sz w:val="18"/>
                <w:szCs w:val="18"/>
              </w:rPr>
              <w:t>pierwiastek chemiczny</w:t>
            </w:r>
          </w:p>
          <w:p w:rsidR="00587C93" w:rsidRPr="004413CF" w:rsidRDefault="00587C93" w:rsidP="00191D62">
            <w:pPr>
              <w:shd w:val="clear" w:color="auto" w:fill="FFFFFF"/>
              <w:ind w:left="113" w:firstLine="32"/>
              <w:rPr>
                <w:i/>
                <w:color w:val="000000"/>
                <w:spacing w:val="-3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i </w:t>
            </w:r>
            <w:r w:rsidRPr="004413CF">
              <w:rPr>
                <w:i/>
                <w:color w:val="000000"/>
                <w:sz w:val="18"/>
                <w:szCs w:val="18"/>
              </w:rPr>
              <w:t>związek</w:t>
            </w:r>
            <w:r w:rsidRPr="004413CF">
              <w:rPr>
                <w:i/>
                <w:sz w:val="18"/>
                <w:szCs w:val="18"/>
              </w:rPr>
              <w:t xml:space="preserve"> </w:t>
            </w:r>
            <w:r w:rsidRPr="004413CF">
              <w:rPr>
                <w:i/>
                <w:color w:val="000000"/>
                <w:spacing w:val="-3"/>
                <w:sz w:val="18"/>
                <w:szCs w:val="18"/>
              </w:rPr>
              <w:t>chemiczny</w:t>
            </w:r>
          </w:p>
          <w:p w:rsidR="00587C93" w:rsidRPr="004413CF" w:rsidRDefault="00587C93" w:rsidP="00191D62">
            <w:pPr>
              <w:shd w:val="clear" w:color="auto" w:fill="FFFFFF"/>
              <w:ind w:left="19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dzieli substancje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chemiczne na proste</w:t>
            </w:r>
          </w:p>
          <w:p w:rsidR="00587C93" w:rsidRPr="004413CF" w:rsidRDefault="00587C93" w:rsidP="00191D62">
            <w:pPr>
              <w:shd w:val="clear" w:color="auto" w:fill="FFFFFF"/>
              <w:ind w:left="145"/>
              <w:rPr>
                <w:sz w:val="18"/>
                <w:szCs w:val="18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>i złożone oraz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 xml:space="preserve"> na pierwiastki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i związki chemiczne</w:t>
            </w:r>
          </w:p>
          <w:p w:rsidR="00587C93" w:rsidRPr="004413CF" w:rsidRDefault="00587C93" w:rsidP="00191D62">
            <w:pPr>
              <w:shd w:val="clear" w:color="auto" w:fill="FFFFFF"/>
              <w:ind w:left="113" w:hanging="113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1"/>
                <w:sz w:val="18"/>
                <w:szCs w:val="18"/>
              </w:rPr>
              <w:t>podaje przykłady związków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chemicznych</w:t>
            </w:r>
          </w:p>
          <w:p w:rsidR="00587C93" w:rsidRPr="004413CF" w:rsidRDefault="00587C93" w:rsidP="00191D62">
            <w:pPr>
              <w:shd w:val="clear" w:color="auto" w:fill="FFFFFF"/>
              <w:ind w:left="113" w:hanging="113"/>
              <w:rPr>
                <w:b/>
                <w:bCs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z w:val="18"/>
                <w:szCs w:val="18"/>
              </w:rPr>
              <w:t>dzieli pierwiastki chemiczne na</w:t>
            </w:r>
          </w:p>
          <w:p w:rsidR="00587C93" w:rsidRPr="004413CF" w:rsidRDefault="00587C93" w:rsidP="00191D62">
            <w:pPr>
              <w:shd w:val="clear" w:color="auto" w:fill="FFFFFF"/>
              <w:ind w:left="113" w:firstLine="32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color w:val="000000"/>
                <w:spacing w:val="-3"/>
                <w:sz w:val="18"/>
                <w:szCs w:val="18"/>
              </w:rPr>
              <w:t>metale i niemetale</w:t>
            </w:r>
          </w:p>
          <w:p w:rsidR="00587C93" w:rsidRPr="004413CF" w:rsidRDefault="00587C93" w:rsidP="002C5968">
            <w:pPr>
              <w:shd w:val="clear" w:color="auto" w:fill="FFFFFF"/>
              <w:ind w:left="113" w:hanging="113"/>
              <w:rPr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z w:val="18"/>
                <w:szCs w:val="18"/>
              </w:rPr>
              <w:t xml:space="preserve">podaje przykłady pierwiastków </w:t>
            </w:r>
            <w:r w:rsidRPr="004413CF">
              <w:rPr>
                <w:sz w:val="18"/>
                <w:szCs w:val="18"/>
              </w:rPr>
              <w:t xml:space="preserve">chemicznych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(metali i niemetali)</w:t>
            </w:r>
          </w:p>
          <w:p w:rsidR="00587C93" w:rsidRPr="004413CF" w:rsidRDefault="00587C93" w:rsidP="00191D62">
            <w:pPr>
              <w:shd w:val="clear" w:color="auto" w:fill="FFFFFF"/>
              <w:ind w:left="145" w:hanging="142"/>
              <w:rPr>
                <w:b/>
                <w:bCs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sz w:val="18"/>
                <w:szCs w:val="18"/>
              </w:rPr>
              <w:t>odróżnia metale i niemetale na podstawie ich właściwości</w:t>
            </w:r>
          </w:p>
          <w:p w:rsidR="00587C93" w:rsidRPr="004413CF" w:rsidRDefault="00587C93" w:rsidP="00191D62">
            <w:pPr>
              <w:shd w:val="clear" w:color="auto" w:fill="FFFFFF"/>
              <w:rPr>
                <w:b/>
                <w:bCs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sz w:val="18"/>
                <w:szCs w:val="18"/>
              </w:rPr>
              <w:t xml:space="preserve">opisuje, na czym polegają </w:t>
            </w:r>
            <w:r w:rsidRPr="004413CF">
              <w:rPr>
                <w:b/>
                <w:sz w:val="18"/>
                <w:szCs w:val="18"/>
              </w:rPr>
              <w:t xml:space="preserve">rdzewienie </w:t>
            </w:r>
            <w:r w:rsidRPr="004413CF">
              <w:rPr>
                <w:b/>
                <w:sz w:val="18"/>
                <w:szCs w:val="18"/>
              </w:rPr>
              <w:br/>
              <w:t xml:space="preserve">   i</w:t>
            </w:r>
            <w:r w:rsidRPr="004413CF">
              <w:rPr>
                <w:b/>
                <w:bCs/>
                <w:sz w:val="18"/>
                <w:szCs w:val="18"/>
              </w:rPr>
              <w:t xml:space="preserve"> korozja</w:t>
            </w:r>
          </w:p>
          <w:p w:rsidR="00587C93" w:rsidRPr="004413CF" w:rsidRDefault="00587C93" w:rsidP="00191D62">
            <w:pPr>
              <w:shd w:val="clear" w:color="auto" w:fill="FFFFFF"/>
              <w:ind w:left="145" w:hanging="145"/>
              <w:rPr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– wymienia niektóre czynniki powodujące korozję</w:t>
            </w:r>
          </w:p>
          <w:p w:rsidR="00587C93" w:rsidRPr="004413CF" w:rsidRDefault="00587C93" w:rsidP="00191D62">
            <w:pPr>
              <w:shd w:val="clear" w:color="auto" w:fill="FFFFFF"/>
              <w:ind w:left="113" w:hanging="113"/>
              <w:rPr>
                <w:b/>
                <w:bCs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>posługuje się symbolami chemicznymi pierwiastków (H, O, N, Cl, S, C, P, Si, Na, K, Ca, Mg, Fe, Zn, Cu, Al, Pb, Sn, Ag, Hg)</w:t>
            </w:r>
          </w:p>
        </w:tc>
        <w:tc>
          <w:tcPr>
            <w:tcW w:w="3521" w:type="dxa"/>
            <w:vMerge w:val="restart"/>
            <w:shd w:val="clear" w:color="auto" w:fill="FFFFFF"/>
          </w:tcPr>
          <w:p w:rsidR="00587C93" w:rsidRPr="004413CF" w:rsidRDefault="00587C93" w:rsidP="00191D62">
            <w:pPr>
              <w:shd w:val="clear" w:color="auto" w:fill="FFFFFF"/>
              <w:tabs>
                <w:tab w:val="left" w:pos="144"/>
              </w:tabs>
              <w:spacing w:line="197" w:lineRule="exact"/>
              <w:ind w:left="113" w:hanging="113"/>
              <w:rPr>
                <w:color w:val="000000"/>
                <w:spacing w:val="-5"/>
                <w:sz w:val="18"/>
                <w:szCs w:val="18"/>
              </w:rPr>
            </w:pPr>
            <w:r w:rsidRPr="004413CF">
              <w:rPr>
                <w:color w:val="000000"/>
                <w:spacing w:val="-5"/>
                <w:sz w:val="18"/>
                <w:szCs w:val="18"/>
              </w:rPr>
              <w:lastRenderedPageBreak/>
              <w:t>Uczeń:</w:t>
            </w:r>
          </w:p>
          <w:p w:rsidR="00587C93" w:rsidRPr="004413CF" w:rsidRDefault="00587C93" w:rsidP="00191D62">
            <w:pPr>
              <w:shd w:val="clear" w:color="auto" w:fill="FFFFFF"/>
              <w:tabs>
                <w:tab w:val="left" w:pos="144"/>
              </w:tabs>
              <w:spacing w:line="197" w:lineRule="exact"/>
              <w:ind w:left="113" w:hanging="113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>– omawia, czym zajmuje się</w:t>
            </w:r>
            <w:r w:rsidRPr="004413CF">
              <w:rPr>
                <w:color w:val="000000"/>
                <w:spacing w:val="-5"/>
                <w:sz w:val="18"/>
                <w:szCs w:val="18"/>
              </w:rPr>
              <w:t xml:space="preserve"> chemia</w:t>
            </w:r>
          </w:p>
          <w:p w:rsidR="00587C93" w:rsidRPr="004413CF" w:rsidRDefault="00587C93" w:rsidP="00191D62">
            <w:pPr>
              <w:shd w:val="clear" w:color="auto" w:fill="FFFFFF"/>
              <w:tabs>
                <w:tab w:val="left" w:pos="144"/>
              </w:tabs>
              <w:spacing w:line="197" w:lineRule="exact"/>
              <w:ind w:left="113" w:hanging="113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wyjaśnia, dlaczego</w:t>
            </w:r>
            <w:r w:rsidRPr="004413CF">
              <w:rPr>
                <w:color w:val="000000"/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>chemia jest nauką</w:t>
            </w:r>
          </w:p>
          <w:p w:rsidR="00587C93" w:rsidRPr="004413CF" w:rsidRDefault="00587C93" w:rsidP="00191D62">
            <w:pPr>
              <w:shd w:val="clear" w:color="auto" w:fill="FFFFFF"/>
              <w:tabs>
                <w:tab w:val="left" w:pos="144"/>
              </w:tabs>
              <w:spacing w:line="197" w:lineRule="exact"/>
              <w:ind w:left="113" w:hanging="24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pacing w:val="-2"/>
                <w:sz w:val="18"/>
                <w:szCs w:val="18"/>
              </w:rPr>
              <w:t>przydatną ludziom</w:t>
            </w:r>
          </w:p>
          <w:p w:rsidR="00587C93" w:rsidRPr="004413CF" w:rsidRDefault="00587C93" w:rsidP="00191D62">
            <w:pPr>
              <w:shd w:val="clear" w:color="auto" w:fill="FFFFFF"/>
              <w:tabs>
                <w:tab w:val="left" w:pos="188"/>
              </w:tabs>
              <w:spacing w:line="197" w:lineRule="exact"/>
              <w:ind w:left="113" w:hanging="113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>– wyjaśnia, czym są obserwacje, a czym wnioski z doświadczenia</w:t>
            </w:r>
          </w:p>
          <w:p w:rsidR="00587C93" w:rsidRPr="004413CF" w:rsidRDefault="00587C93" w:rsidP="00191D62">
            <w:pPr>
              <w:shd w:val="clear" w:color="auto" w:fill="FFFFFF"/>
              <w:tabs>
                <w:tab w:val="left" w:pos="188"/>
              </w:tabs>
              <w:spacing w:line="197" w:lineRule="exact"/>
              <w:ind w:left="113" w:hanging="113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>– przelicza jednostki (masy, objętości, gęstości)</w:t>
            </w:r>
          </w:p>
          <w:p w:rsidR="00587C93" w:rsidRPr="004413CF" w:rsidRDefault="00587C93" w:rsidP="00191D62">
            <w:pPr>
              <w:shd w:val="clear" w:color="auto" w:fill="FFFFFF"/>
              <w:tabs>
                <w:tab w:val="left" w:pos="144"/>
              </w:tabs>
              <w:spacing w:line="197" w:lineRule="exact"/>
              <w:ind w:left="113" w:hanging="113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wyjaśnia, czym ciało fizyczne</w:t>
            </w:r>
            <w:r>
              <w:rPr>
                <w:color w:val="000000"/>
                <w:spacing w:val="-1"/>
                <w:sz w:val="18"/>
                <w:szCs w:val="18"/>
              </w:rPr>
              <w:t xml:space="preserve"> różni się</w:t>
            </w:r>
          </w:p>
          <w:p w:rsidR="00587C93" w:rsidRPr="004413CF" w:rsidRDefault="00587C93" w:rsidP="00191D62">
            <w:pPr>
              <w:shd w:val="clear" w:color="auto" w:fill="FFFFFF"/>
              <w:tabs>
                <w:tab w:val="left" w:pos="144"/>
              </w:tabs>
              <w:spacing w:line="197" w:lineRule="exact"/>
              <w:ind w:left="113" w:hanging="24"/>
              <w:rPr>
                <w:color w:val="000000"/>
                <w:spacing w:val="-3"/>
                <w:sz w:val="18"/>
                <w:szCs w:val="18"/>
              </w:rPr>
            </w:pPr>
            <w:r w:rsidRPr="004413CF">
              <w:rPr>
                <w:color w:val="000000"/>
                <w:spacing w:val="-3"/>
                <w:sz w:val="18"/>
                <w:szCs w:val="18"/>
              </w:rPr>
              <w:t>od substancji</w:t>
            </w:r>
          </w:p>
          <w:p w:rsidR="00587C93" w:rsidRPr="004413CF" w:rsidRDefault="00587C93" w:rsidP="00191D62">
            <w:pPr>
              <w:shd w:val="clear" w:color="auto" w:fill="FFFFFF"/>
              <w:tabs>
                <w:tab w:val="left" w:pos="144"/>
              </w:tabs>
              <w:spacing w:line="197" w:lineRule="exact"/>
              <w:rPr>
                <w:b/>
                <w:color w:val="000000"/>
                <w:sz w:val="18"/>
                <w:szCs w:val="18"/>
              </w:rPr>
            </w:pPr>
            <w:r w:rsidRPr="004413CF">
              <w:rPr>
                <w:b/>
                <w:color w:val="000000"/>
                <w:sz w:val="18"/>
                <w:szCs w:val="18"/>
              </w:rPr>
              <w:t>– opisuje właściwości substancji</w:t>
            </w:r>
          </w:p>
          <w:p w:rsidR="00587C93" w:rsidRPr="004413CF" w:rsidRDefault="00587C93" w:rsidP="00191D62">
            <w:pPr>
              <w:shd w:val="clear" w:color="auto" w:fill="FFFFFF"/>
              <w:tabs>
                <w:tab w:val="left" w:pos="144"/>
              </w:tabs>
              <w:spacing w:line="197" w:lineRule="exact"/>
              <w:ind w:left="113" w:hanging="113"/>
              <w:rPr>
                <w:color w:val="000000"/>
                <w:spacing w:val="-3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wymienia i wyjaśnia podstawowe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sposoby</w:t>
            </w:r>
          </w:p>
          <w:p w:rsidR="00587C93" w:rsidRPr="004413CF" w:rsidRDefault="00587C93" w:rsidP="00191D62">
            <w:pPr>
              <w:shd w:val="clear" w:color="auto" w:fill="FFFFFF"/>
              <w:tabs>
                <w:tab w:val="left" w:pos="144"/>
              </w:tabs>
              <w:spacing w:line="197" w:lineRule="exact"/>
              <w:ind w:left="113" w:hanging="24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pacing w:val="-3"/>
                <w:sz w:val="18"/>
                <w:szCs w:val="18"/>
              </w:rPr>
              <w:t>rozdzielania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mieszanin na składniki</w:t>
            </w:r>
          </w:p>
          <w:p w:rsidR="00587C93" w:rsidRPr="004413CF" w:rsidRDefault="00587C93" w:rsidP="00191D62">
            <w:pPr>
              <w:shd w:val="clear" w:color="auto" w:fill="FFFFFF"/>
              <w:tabs>
                <w:tab w:val="left" w:pos="144"/>
              </w:tabs>
              <w:spacing w:line="197" w:lineRule="exact"/>
              <w:ind w:left="113" w:hanging="113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>sporządza mieszaninę</w:t>
            </w:r>
          </w:p>
          <w:p w:rsidR="00587C93" w:rsidRPr="004413CF" w:rsidRDefault="00587C93" w:rsidP="00191D62">
            <w:pPr>
              <w:shd w:val="clear" w:color="auto" w:fill="FFFFFF"/>
              <w:tabs>
                <w:tab w:val="left" w:pos="144"/>
              </w:tabs>
              <w:spacing w:line="197" w:lineRule="exact"/>
              <w:ind w:left="113" w:hanging="113"/>
              <w:rPr>
                <w:b/>
                <w:bCs/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pacing w:val="1"/>
                <w:sz w:val="18"/>
                <w:szCs w:val="18"/>
              </w:rPr>
              <w:t>dobiera metodę rozdzielania mieszaniny na składniki</w:t>
            </w:r>
          </w:p>
          <w:p w:rsidR="00587C93" w:rsidRPr="004413CF" w:rsidRDefault="00587C93" w:rsidP="002C5968">
            <w:pPr>
              <w:shd w:val="clear" w:color="auto" w:fill="FFFFFF"/>
              <w:tabs>
                <w:tab w:val="left" w:pos="166"/>
              </w:tabs>
              <w:spacing w:line="197" w:lineRule="exact"/>
              <w:ind w:left="113" w:hanging="113"/>
              <w:rPr>
                <w:b/>
                <w:bCs/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z w:val="18"/>
                <w:szCs w:val="18"/>
              </w:rPr>
              <w:t xml:space="preserve">opisuje i porównuje </w:t>
            </w:r>
            <w:r w:rsidRPr="004413CF">
              <w:rPr>
                <w:b/>
                <w:bCs/>
                <w:color w:val="000000"/>
                <w:spacing w:val="-1"/>
                <w:sz w:val="18"/>
                <w:szCs w:val="18"/>
              </w:rPr>
              <w:t>zjawisko fizyczne</w:t>
            </w:r>
            <w:r w:rsidRPr="004413CF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  <w:p w:rsidR="00587C93" w:rsidRPr="004413CF" w:rsidRDefault="00587C93" w:rsidP="002C5968">
            <w:pPr>
              <w:shd w:val="clear" w:color="auto" w:fill="FFFFFF"/>
              <w:tabs>
                <w:tab w:val="left" w:pos="166"/>
              </w:tabs>
              <w:spacing w:line="197" w:lineRule="exact"/>
              <w:ind w:left="113" w:firstLine="52"/>
              <w:rPr>
                <w:b/>
                <w:bCs/>
                <w:color w:val="000000"/>
                <w:spacing w:val="-3"/>
                <w:sz w:val="18"/>
                <w:szCs w:val="18"/>
              </w:rPr>
            </w:pPr>
            <w:r w:rsidRPr="004413CF">
              <w:rPr>
                <w:b/>
                <w:bCs/>
                <w:color w:val="000000"/>
                <w:spacing w:val="-3"/>
                <w:sz w:val="18"/>
                <w:szCs w:val="18"/>
              </w:rPr>
              <w:t>i reakcję chemiczną</w:t>
            </w:r>
          </w:p>
          <w:p w:rsidR="00587C93" w:rsidRPr="004413CF" w:rsidRDefault="00587C93" w:rsidP="00191D62">
            <w:pPr>
              <w:shd w:val="clear" w:color="auto" w:fill="FFFFFF"/>
              <w:spacing w:line="197" w:lineRule="exact"/>
              <w:ind w:left="89" w:hanging="89"/>
              <w:rPr>
                <w:b/>
                <w:bCs/>
                <w:color w:val="000000"/>
                <w:spacing w:val="-3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pacing w:val="-3"/>
                <w:sz w:val="18"/>
                <w:szCs w:val="18"/>
              </w:rPr>
              <w:t>projektuje doświadczenia ilustrujące zjawisko fizyczne i reakcję chemiczną</w:t>
            </w:r>
          </w:p>
          <w:p w:rsidR="00587C93" w:rsidRPr="004413CF" w:rsidRDefault="00587C93" w:rsidP="00191D62">
            <w:pPr>
              <w:shd w:val="clear" w:color="auto" w:fill="FFFFFF"/>
              <w:tabs>
                <w:tab w:val="left" w:pos="144"/>
              </w:tabs>
              <w:spacing w:line="197" w:lineRule="exact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definiuje pojęcie </w:t>
            </w:r>
            <w:r w:rsidRPr="004413CF">
              <w:rPr>
                <w:i/>
                <w:color w:val="000000"/>
                <w:sz w:val="18"/>
                <w:szCs w:val="18"/>
              </w:rPr>
              <w:t>stopy metali</w:t>
            </w:r>
          </w:p>
          <w:p w:rsidR="00587C93" w:rsidRPr="004413CF" w:rsidRDefault="00587C93" w:rsidP="00191D62">
            <w:pPr>
              <w:shd w:val="clear" w:color="auto" w:fill="FFFFFF"/>
              <w:tabs>
                <w:tab w:val="left" w:pos="144"/>
              </w:tabs>
              <w:spacing w:line="197" w:lineRule="exact"/>
              <w:ind w:left="113" w:hanging="113"/>
              <w:rPr>
                <w:b/>
                <w:bCs/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b/>
                <w:bCs/>
                <w:color w:val="000000"/>
                <w:sz w:val="18"/>
                <w:szCs w:val="18"/>
              </w:rPr>
              <w:t xml:space="preserve">– podaje przykłady zjawisk </w:t>
            </w: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>fizycznych</w:t>
            </w:r>
          </w:p>
          <w:p w:rsidR="00587C93" w:rsidRPr="004413CF" w:rsidRDefault="00587C93" w:rsidP="003B40F9">
            <w:pPr>
              <w:shd w:val="clear" w:color="auto" w:fill="FFFFFF"/>
              <w:tabs>
                <w:tab w:val="left" w:pos="144"/>
              </w:tabs>
              <w:spacing w:line="197" w:lineRule="exact"/>
              <w:ind w:left="113" w:hanging="24"/>
              <w:rPr>
                <w:b/>
                <w:bCs/>
                <w:color w:val="000000"/>
                <w:spacing w:val="-4"/>
                <w:sz w:val="18"/>
                <w:szCs w:val="18"/>
              </w:rPr>
            </w:pP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>i reakcji</w:t>
            </w:r>
            <w:r w:rsidRPr="004413CF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4413CF">
              <w:rPr>
                <w:b/>
                <w:bCs/>
                <w:color w:val="000000"/>
                <w:spacing w:val="-4"/>
                <w:sz w:val="18"/>
                <w:szCs w:val="18"/>
              </w:rPr>
              <w:t>chemicznych zachodzących</w:t>
            </w:r>
          </w:p>
          <w:p w:rsidR="00587C93" w:rsidRPr="004413CF" w:rsidRDefault="00587C93" w:rsidP="003B40F9">
            <w:pPr>
              <w:shd w:val="clear" w:color="auto" w:fill="FFFFFF"/>
              <w:tabs>
                <w:tab w:val="left" w:pos="144"/>
              </w:tabs>
              <w:spacing w:line="197" w:lineRule="exact"/>
              <w:ind w:left="113" w:hanging="24"/>
              <w:rPr>
                <w:b/>
                <w:bCs/>
                <w:color w:val="000000"/>
                <w:sz w:val="18"/>
                <w:szCs w:val="18"/>
              </w:rPr>
            </w:pPr>
            <w:r w:rsidRPr="004413CF">
              <w:rPr>
                <w:b/>
                <w:bCs/>
                <w:color w:val="000000"/>
                <w:spacing w:val="-4"/>
                <w:sz w:val="18"/>
                <w:szCs w:val="18"/>
              </w:rPr>
              <w:t>w otoczeniu człowieka</w:t>
            </w:r>
          </w:p>
          <w:p w:rsidR="00587C93" w:rsidRPr="004413CF" w:rsidRDefault="00587C93" w:rsidP="00191D62">
            <w:pPr>
              <w:shd w:val="clear" w:color="auto" w:fill="FFFFFF"/>
              <w:tabs>
                <w:tab w:val="left" w:pos="144"/>
              </w:tabs>
              <w:spacing w:line="197" w:lineRule="exact"/>
              <w:ind w:left="113" w:hanging="113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wyjaśnia potrzebę</w:t>
            </w:r>
            <w:r w:rsidRPr="004413CF">
              <w:rPr>
                <w:color w:val="000000"/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wprowadzenia symboli</w:t>
            </w:r>
          </w:p>
          <w:p w:rsidR="00587C93" w:rsidRPr="004413CF" w:rsidRDefault="00587C93" w:rsidP="00191D62">
            <w:pPr>
              <w:shd w:val="clear" w:color="auto" w:fill="FFFFFF"/>
              <w:tabs>
                <w:tab w:val="left" w:pos="144"/>
              </w:tabs>
              <w:spacing w:line="197" w:lineRule="exact"/>
              <w:ind w:left="113" w:hanging="24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pacing w:val="-4"/>
                <w:sz w:val="18"/>
                <w:szCs w:val="18"/>
              </w:rPr>
              <w:t>chemicznych</w:t>
            </w:r>
          </w:p>
          <w:p w:rsidR="00587C93" w:rsidRPr="004413CF" w:rsidRDefault="00587C93" w:rsidP="00191D62">
            <w:pPr>
              <w:shd w:val="clear" w:color="auto" w:fill="FFFFFF"/>
              <w:tabs>
                <w:tab w:val="left" w:pos="144"/>
              </w:tabs>
              <w:spacing w:line="197" w:lineRule="exact"/>
              <w:ind w:left="113" w:hanging="113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rozpoznaje pierwiastki i</w:t>
            </w:r>
            <w:r w:rsidRPr="004413CF">
              <w:rPr>
                <w:color w:val="000000"/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związki chemiczne</w:t>
            </w:r>
          </w:p>
          <w:p w:rsidR="00587C93" w:rsidRPr="004413CF" w:rsidRDefault="00587C93" w:rsidP="00191D62">
            <w:pPr>
              <w:shd w:val="clear" w:color="auto" w:fill="FFFFFF"/>
              <w:tabs>
                <w:tab w:val="left" w:pos="144"/>
              </w:tabs>
              <w:spacing w:line="197" w:lineRule="exact"/>
              <w:ind w:left="166" w:hanging="166"/>
              <w:rPr>
                <w:b/>
                <w:bCs/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z w:val="18"/>
                <w:szCs w:val="18"/>
              </w:rPr>
              <w:t>wyjaśnia różnicę między pierwiastkiem, związkiem chemicznym i mieszaniną</w:t>
            </w:r>
          </w:p>
          <w:p w:rsidR="00587C93" w:rsidRPr="004413CF" w:rsidRDefault="00587C93" w:rsidP="005F0389">
            <w:pPr>
              <w:shd w:val="clear" w:color="auto" w:fill="FFFFFF"/>
              <w:ind w:left="166" w:hanging="166"/>
              <w:rPr>
                <w:b/>
                <w:bCs/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z w:val="18"/>
                <w:szCs w:val="18"/>
              </w:rPr>
              <w:t xml:space="preserve">proponuje sposoby zabezpieczenia przed rdzewieniem przedmiotów wykonanych </w:t>
            </w:r>
            <w:r>
              <w:rPr>
                <w:b/>
                <w:bCs/>
                <w:color w:val="000000"/>
                <w:sz w:val="18"/>
                <w:szCs w:val="18"/>
              </w:rPr>
              <w:br/>
            </w:r>
            <w:r w:rsidRPr="004413CF">
              <w:rPr>
                <w:b/>
                <w:bCs/>
                <w:color w:val="000000"/>
                <w:sz w:val="18"/>
                <w:szCs w:val="18"/>
              </w:rPr>
              <w:t xml:space="preserve">z żelaza </w:t>
            </w:r>
          </w:p>
        </w:tc>
        <w:tc>
          <w:tcPr>
            <w:tcW w:w="3521" w:type="dxa"/>
            <w:vMerge w:val="restart"/>
            <w:shd w:val="clear" w:color="auto" w:fill="FFFFFF"/>
          </w:tcPr>
          <w:p w:rsidR="00587C93" w:rsidRPr="004413CF" w:rsidRDefault="00587C93" w:rsidP="00191D62">
            <w:pPr>
              <w:shd w:val="clear" w:color="auto" w:fill="FFFFFF"/>
              <w:ind w:left="113" w:hanging="113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pacing w:val="-6"/>
                <w:sz w:val="18"/>
                <w:szCs w:val="18"/>
              </w:rPr>
              <w:t>Uczeń:</w:t>
            </w:r>
          </w:p>
          <w:p w:rsidR="00587C93" w:rsidRPr="004413CF" w:rsidRDefault="00587C93" w:rsidP="002C5968">
            <w:pPr>
              <w:shd w:val="clear" w:color="auto" w:fill="FFFFFF"/>
              <w:ind w:left="113" w:hanging="113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podaje zastosowania</w:t>
            </w:r>
            <w:r w:rsidRPr="004413CF">
              <w:rPr>
                <w:color w:val="000000"/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5"/>
                <w:sz w:val="18"/>
                <w:szCs w:val="18"/>
              </w:rPr>
              <w:t>wybranego</w:t>
            </w:r>
            <w:r w:rsidRPr="00FB6584">
              <w:rPr>
                <w:color w:val="000000"/>
                <w:spacing w:val="-3"/>
                <w:sz w:val="18"/>
              </w:rPr>
              <w:t xml:space="preserve">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 xml:space="preserve">szkła i </w:t>
            </w:r>
            <w:r w:rsidRPr="00FB6584">
              <w:rPr>
                <w:color w:val="000000"/>
                <w:spacing w:val="-3"/>
                <w:sz w:val="18"/>
              </w:rPr>
              <w:t>sprzętu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 xml:space="preserve"> laboratoryjnego</w:t>
            </w:r>
          </w:p>
          <w:p w:rsidR="00587C93" w:rsidRPr="004413CF" w:rsidRDefault="00587C93" w:rsidP="00191D62">
            <w:pPr>
              <w:shd w:val="clear" w:color="auto" w:fill="FFFFFF"/>
              <w:ind w:left="113" w:hanging="113"/>
              <w:rPr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identyfikuje substancje na</w:t>
            </w:r>
            <w:r w:rsidRPr="004413CF">
              <w:rPr>
                <w:color w:val="000000"/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podstawie</w:t>
            </w:r>
          </w:p>
          <w:p w:rsidR="00587C93" w:rsidRPr="004413CF" w:rsidRDefault="00587C93" w:rsidP="00191D62">
            <w:pPr>
              <w:shd w:val="clear" w:color="auto" w:fill="FFFFFF"/>
              <w:ind w:left="113" w:firstLine="53"/>
              <w:rPr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color w:val="000000"/>
                <w:spacing w:val="-2"/>
                <w:sz w:val="18"/>
                <w:szCs w:val="18"/>
              </w:rPr>
              <w:t>podanych właściwość</w:t>
            </w:r>
          </w:p>
          <w:p w:rsidR="00587C93" w:rsidRPr="004413CF" w:rsidRDefault="00587C93" w:rsidP="00191D62">
            <w:pPr>
              <w:shd w:val="clear" w:color="auto" w:fill="FFFFFF"/>
              <w:ind w:left="19"/>
              <w:rPr>
                <w:b/>
                <w:bCs/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color w:val="000000"/>
                <w:spacing w:val="-2"/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>przeprowadza obliczenia</w:t>
            </w:r>
          </w:p>
          <w:p w:rsidR="00587C93" w:rsidRPr="004413CF" w:rsidRDefault="00587C93" w:rsidP="00191D62">
            <w:pPr>
              <w:shd w:val="clear" w:color="auto" w:fill="FFFFFF"/>
              <w:ind w:left="166"/>
              <w:rPr>
                <w:b/>
                <w:bCs/>
                <w:i/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 xml:space="preserve">z wykorzystaniem pojęć: </w:t>
            </w:r>
            <w:r w:rsidRPr="004413CF">
              <w:rPr>
                <w:b/>
                <w:bCs/>
                <w:i/>
                <w:color w:val="000000"/>
                <w:spacing w:val="-2"/>
                <w:sz w:val="18"/>
                <w:szCs w:val="18"/>
              </w:rPr>
              <w:t>masa</w:t>
            </w: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 xml:space="preserve">, </w:t>
            </w:r>
            <w:r w:rsidRPr="004413CF">
              <w:rPr>
                <w:b/>
                <w:bCs/>
                <w:i/>
                <w:color w:val="000000"/>
                <w:spacing w:val="-2"/>
                <w:sz w:val="18"/>
                <w:szCs w:val="18"/>
              </w:rPr>
              <w:t>gęstość</w:t>
            </w: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 xml:space="preserve">, </w:t>
            </w:r>
            <w:r w:rsidRPr="004413CF">
              <w:rPr>
                <w:b/>
                <w:bCs/>
                <w:i/>
                <w:color w:val="000000"/>
                <w:spacing w:val="-2"/>
                <w:sz w:val="18"/>
                <w:szCs w:val="18"/>
              </w:rPr>
              <w:t>objętość</w:t>
            </w:r>
          </w:p>
          <w:p w:rsidR="00587C93" w:rsidRPr="004413CF" w:rsidRDefault="00587C93" w:rsidP="00191D62">
            <w:pPr>
              <w:shd w:val="clear" w:color="auto" w:fill="FFFFFF"/>
              <w:ind w:left="113" w:hanging="113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>– przelicza jednostki</w:t>
            </w:r>
          </w:p>
          <w:p w:rsidR="00587C93" w:rsidRPr="004413CF" w:rsidRDefault="00587C93" w:rsidP="00191D62">
            <w:pPr>
              <w:shd w:val="clear" w:color="auto" w:fill="FFFFFF"/>
              <w:ind w:left="113" w:hanging="113"/>
              <w:rPr>
                <w:color w:val="000000"/>
                <w:spacing w:val="-4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podaje sposób rozdzielenia</w:t>
            </w:r>
            <w:r w:rsidRPr="004413CF">
              <w:rPr>
                <w:color w:val="000000"/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>wskazanej</w:t>
            </w:r>
          </w:p>
          <w:p w:rsidR="00587C93" w:rsidRPr="004413CF" w:rsidRDefault="00587C93" w:rsidP="00191D62">
            <w:pPr>
              <w:shd w:val="clear" w:color="auto" w:fill="FFFFFF"/>
              <w:ind w:left="113" w:firstLine="53"/>
              <w:rPr>
                <w:color w:val="000000"/>
                <w:spacing w:val="-4"/>
                <w:sz w:val="18"/>
                <w:szCs w:val="18"/>
              </w:rPr>
            </w:pPr>
            <w:r>
              <w:rPr>
                <w:color w:val="000000"/>
                <w:spacing w:val="-4"/>
                <w:sz w:val="18"/>
                <w:szCs w:val="18"/>
              </w:rPr>
              <w:t>m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>ieszaniny</w:t>
            </w:r>
            <w:r>
              <w:rPr>
                <w:color w:val="000000"/>
                <w:spacing w:val="-4"/>
                <w:sz w:val="18"/>
                <w:szCs w:val="18"/>
              </w:rPr>
              <w:t xml:space="preserve"> na składniki</w:t>
            </w:r>
          </w:p>
          <w:p w:rsidR="00587C93" w:rsidRPr="004413CF" w:rsidRDefault="00587C93" w:rsidP="00191D62">
            <w:pPr>
              <w:shd w:val="clear" w:color="auto" w:fill="FFFFFF"/>
              <w:ind w:left="166" w:hanging="166"/>
              <w:rPr>
                <w:b/>
                <w:bCs/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z w:val="18"/>
                <w:szCs w:val="18"/>
              </w:rPr>
              <w:t>wskazuje różnice między właściwościami fizycznymi składników mieszaniny, które umożliwiają jej rozdzielenie</w:t>
            </w:r>
          </w:p>
          <w:p w:rsidR="00587C93" w:rsidRPr="004413CF" w:rsidRDefault="00587C93" w:rsidP="00191D62">
            <w:pPr>
              <w:shd w:val="clear" w:color="auto" w:fill="FFFFFF"/>
              <w:ind w:left="113" w:hanging="113"/>
              <w:rPr>
                <w:b/>
                <w:bCs/>
                <w:color w:val="000000"/>
                <w:sz w:val="18"/>
                <w:szCs w:val="18"/>
              </w:rPr>
            </w:pPr>
            <w:r w:rsidRPr="004413CF">
              <w:rPr>
                <w:b/>
                <w:bCs/>
                <w:color w:val="000000"/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 xml:space="preserve">projektuje </w:t>
            </w:r>
            <w:r w:rsidRPr="004413CF">
              <w:rPr>
                <w:b/>
                <w:bCs/>
                <w:color w:val="000000"/>
                <w:spacing w:val="-3"/>
                <w:sz w:val="18"/>
                <w:szCs w:val="18"/>
              </w:rPr>
              <w:t>doświadczenia ilustrujące</w:t>
            </w:r>
            <w:r w:rsidRPr="004413CF">
              <w:rPr>
                <w:b/>
                <w:bCs/>
                <w:color w:val="000000"/>
                <w:sz w:val="18"/>
                <w:szCs w:val="18"/>
              </w:rPr>
              <w:t xml:space="preserve"> reakcję</w:t>
            </w:r>
            <w:r w:rsidRPr="004413CF">
              <w:rPr>
                <w:b/>
                <w:bCs/>
                <w:color w:val="000000"/>
                <w:spacing w:val="-3"/>
                <w:sz w:val="18"/>
                <w:szCs w:val="18"/>
              </w:rPr>
              <w:t xml:space="preserve"> chemiczną i formułuje wnioski</w:t>
            </w:r>
          </w:p>
          <w:p w:rsidR="00587C93" w:rsidRPr="004413CF" w:rsidRDefault="00587C93" w:rsidP="00191D62">
            <w:pPr>
              <w:shd w:val="clear" w:color="auto" w:fill="FFFFFF"/>
              <w:ind w:left="113" w:hanging="113"/>
              <w:rPr>
                <w:color w:val="000000"/>
                <w:spacing w:val="-3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wskazuje w podanych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przykładach</w:t>
            </w:r>
          </w:p>
          <w:p w:rsidR="00587C93" w:rsidRPr="004413CF" w:rsidRDefault="00587C93" w:rsidP="00191D62">
            <w:pPr>
              <w:shd w:val="clear" w:color="auto" w:fill="FFFFFF"/>
              <w:ind w:left="113" w:firstLine="53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pacing w:val="-3"/>
                <w:sz w:val="18"/>
                <w:szCs w:val="18"/>
              </w:rPr>
              <w:t>reakcję</w:t>
            </w:r>
            <w:r w:rsidRPr="004413CF">
              <w:rPr>
                <w:color w:val="000000"/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chemiczną i zjawisko fizyczne</w:t>
            </w:r>
          </w:p>
          <w:p w:rsidR="00587C93" w:rsidRPr="004413CF" w:rsidRDefault="00587C93" w:rsidP="00191D62">
            <w:pPr>
              <w:shd w:val="clear" w:color="auto" w:fill="FFFFFF"/>
              <w:ind w:left="113" w:hanging="113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wskazuje wśród różnych</w:t>
            </w:r>
            <w:r w:rsidRPr="004413CF">
              <w:rPr>
                <w:color w:val="000000"/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>substancji mieszaninę</w:t>
            </w:r>
            <w:r w:rsidRPr="004413CF">
              <w:rPr>
                <w:color w:val="000000"/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i związek chemiczny</w:t>
            </w:r>
          </w:p>
          <w:p w:rsidR="00587C93" w:rsidRPr="004413CF" w:rsidRDefault="00587C93" w:rsidP="00191D62">
            <w:pPr>
              <w:shd w:val="clear" w:color="auto" w:fill="FFFFFF"/>
              <w:ind w:left="113" w:hanging="113"/>
              <w:rPr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wyjaśnia różnicę między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mieszaniną</w:t>
            </w:r>
          </w:p>
          <w:p w:rsidR="00587C93" w:rsidRPr="004413CF" w:rsidRDefault="00587C93" w:rsidP="00191D62">
            <w:pPr>
              <w:shd w:val="clear" w:color="auto" w:fill="FFFFFF"/>
              <w:ind w:left="113" w:firstLine="53"/>
              <w:rPr>
                <w:color w:val="000000"/>
                <w:spacing w:val="-3"/>
                <w:sz w:val="18"/>
                <w:szCs w:val="18"/>
              </w:rPr>
            </w:pPr>
            <w:r w:rsidRPr="004413CF">
              <w:rPr>
                <w:color w:val="000000"/>
                <w:spacing w:val="-2"/>
                <w:sz w:val="18"/>
                <w:szCs w:val="18"/>
              </w:rPr>
              <w:t>a związkiem</w:t>
            </w:r>
            <w:r w:rsidRPr="004413CF">
              <w:rPr>
                <w:color w:val="000000"/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chemicznym</w:t>
            </w:r>
          </w:p>
          <w:p w:rsidR="00587C93" w:rsidRPr="004413CF" w:rsidRDefault="00587C93" w:rsidP="00191D62">
            <w:pPr>
              <w:shd w:val="clear" w:color="auto" w:fill="FFFFFF"/>
              <w:ind w:left="113" w:hanging="113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odszukuje w układzie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okresowym pierwiastków</w:t>
            </w:r>
            <w:r w:rsidRPr="004413CF">
              <w:rPr>
                <w:color w:val="000000"/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podane pierwiastki chemiczne</w:t>
            </w:r>
          </w:p>
          <w:p w:rsidR="00587C93" w:rsidRPr="004413CF" w:rsidRDefault="00587C93" w:rsidP="00191D62">
            <w:pPr>
              <w:shd w:val="clear" w:color="auto" w:fill="FFFFFF"/>
              <w:ind w:left="113" w:hanging="113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opisuje doświadczenia</w:t>
            </w:r>
            <w:r w:rsidRPr="004413CF">
              <w:rPr>
                <w:color w:val="000000"/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wykonywane na lekcji</w:t>
            </w:r>
          </w:p>
          <w:p w:rsidR="00587C93" w:rsidRPr="004413CF" w:rsidRDefault="00587C93" w:rsidP="00191D62">
            <w:pPr>
              <w:shd w:val="clear" w:color="auto" w:fill="FFFFFF"/>
              <w:ind w:left="113" w:hanging="113"/>
              <w:rPr>
                <w:color w:val="000000"/>
                <w:spacing w:val="-3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przeprowadza wybrane doświadczenia</w:t>
            </w:r>
          </w:p>
          <w:p w:rsidR="00587C93" w:rsidRPr="004413CF" w:rsidRDefault="00587C93" w:rsidP="00191D62">
            <w:pPr>
              <w:shd w:val="clear" w:color="auto" w:fill="FFFFFF"/>
              <w:tabs>
                <w:tab w:val="left" w:pos="144"/>
              </w:tabs>
              <w:spacing w:line="197" w:lineRule="exact"/>
              <w:rPr>
                <w:color w:val="000000"/>
                <w:sz w:val="18"/>
                <w:szCs w:val="18"/>
              </w:rPr>
            </w:pPr>
          </w:p>
        </w:tc>
        <w:tc>
          <w:tcPr>
            <w:tcW w:w="3521" w:type="dxa"/>
            <w:shd w:val="clear" w:color="auto" w:fill="FFFFFF"/>
          </w:tcPr>
          <w:p w:rsidR="00587C93" w:rsidRPr="004413CF" w:rsidRDefault="00587C93" w:rsidP="00191D62">
            <w:pPr>
              <w:shd w:val="clear" w:color="auto" w:fill="FFFFFF"/>
              <w:ind w:left="113" w:hanging="113"/>
              <w:rPr>
                <w:sz w:val="18"/>
                <w:szCs w:val="18"/>
              </w:rPr>
            </w:pPr>
            <w:r w:rsidRPr="004413CF">
              <w:rPr>
                <w:color w:val="000000"/>
                <w:spacing w:val="-6"/>
                <w:sz w:val="18"/>
                <w:szCs w:val="18"/>
              </w:rPr>
              <w:t>Uczeń:</w:t>
            </w:r>
          </w:p>
          <w:p w:rsidR="00587C93" w:rsidRPr="004413CF" w:rsidRDefault="00587C93" w:rsidP="00FB6584">
            <w:pPr>
              <w:shd w:val="clear" w:color="auto" w:fill="FFFFFF"/>
              <w:tabs>
                <w:tab w:val="left" w:pos="188"/>
              </w:tabs>
              <w:spacing w:line="197" w:lineRule="exact"/>
              <w:ind w:left="113" w:hanging="113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>– omawia podział</w:t>
            </w:r>
            <w:r w:rsidRPr="004413CF">
              <w:rPr>
                <w:color w:val="000000"/>
                <w:spacing w:val="1"/>
                <w:sz w:val="18"/>
                <w:szCs w:val="18"/>
              </w:rPr>
              <w:t xml:space="preserve"> chemii na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 xml:space="preserve">organiczną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br/>
              <w:t>i nieorganiczną</w:t>
            </w:r>
          </w:p>
          <w:p w:rsidR="00587C93" w:rsidRPr="004413CF" w:rsidRDefault="00587C93" w:rsidP="00191D62">
            <w:pPr>
              <w:shd w:val="clear" w:color="auto" w:fill="FFFFFF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definiuje pojęcie </w:t>
            </w:r>
            <w:r w:rsidRPr="004413CF">
              <w:rPr>
                <w:i/>
                <w:sz w:val="18"/>
                <w:szCs w:val="18"/>
              </w:rPr>
              <w:t>patyna</w:t>
            </w:r>
          </w:p>
          <w:p w:rsidR="00587C93" w:rsidRPr="004413CF" w:rsidRDefault="00587C93" w:rsidP="00191D62">
            <w:pPr>
              <w:shd w:val="clear" w:color="auto" w:fill="FFFFFF"/>
              <w:ind w:left="113" w:hanging="113"/>
              <w:rPr>
                <w:color w:val="000000"/>
                <w:spacing w:val="-4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projektuje doświadczenie</w:t>
            </w:r>
            <w:r w:rsidRPr="004413CF">
              <w:rPr>
                <w:sz w:val="18"/>
                <w:szCs w:val="18"/>
              </w:rPr>
              <w:t xml:space="preserve"> o podanym tytule 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>(rysuje schemat, zapisuje obserwacje i formułuje wnioski)</w:t>
            </w:r>
          </w:p>
          <w:p w:rsidR="00587C93" w:rsidRPr="004413CF" w:rsidRDefault="00587C93" w:rsidP="00191D62">
            <w:pPr>
              <w:shd w:val="clear" w:color="auto" w:fill="FFFFFF"/>
              <w:ind w:left="113" w:hanging="113"/>
              <w:rPr>
                <w:color w:val="000000"/>
                <w:spacing w:val="-3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przeprowadza doświadczenia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z działu</w:t>
            </w:r>
          </w:p>
          <w:p w:rsidR="00587C93" w:rsidRPr="004413CF" w:rsidRDefault="00587C93" w:rsidP="00191D62">
            <w:pPr>
              <w:shd w:val="clear" w:color="auto" w:fill="FFFFFF"/>
              <w:ind w:left="113" w:firstLine="53"/>
              <w:rPr>
                <w:sz w:val="18"/>
                <w:szCs w:val="18"/>
              </w:rPr>
            </w:pPr>
            <w:r w:rsidRPr="004413CF">
              <w:rPr>
                <w:i/>
                <w:color w:val="000000"/>
                <w:spacing w:val="-3"/>
                <w:sz w:val="18"/>
                <w:szCs w:val="18"/>
              </w:rPr>
              <w:t>Substancje i ich przemiany</w:t>
            </w:r>
          </w:p>
          <w:p w:rsidR="00587C93" w:rsidRPr="004413CF" w:rsidRDefault="00587C93" w:rsidP="004C4F6F">
            <w:pPr>
              <w:shd w:val="clear" w:color="auto" w:fill="FFFFFF"/>
              <w:ind w:left="210" w:hanging="210"/>
              <w:rPr>
                <w:color w:val="000000"/>
                <w:spacing w:val="-3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projektuje i </w:t>
            </w:r>
            <w:r w:rsidRPr="004413CF">
              <w:rPr>
                <w:color w:val="000000"/>
                <w:spacing w:val="1"/>
                <w:sz w:val="18"/>
                <w:szCs w:val="18"/>
              </w:rPr>
              <w:t>przewiduje wyniki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doświadczeń na podstawie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posiadanej wiedzy</w:t>
            </w:r>
          </w:p>
          <w:p w:rsidR="00587C93" w:rsidRPr="004413CF" w:rsidRDefault="00587C93" w:rsidP="00191D62">
            <w:pPr>
              <w:shd w:val="clear" w:color="auto" w:fill="FFFFFF"/>
              <w:ind w:left="113" w:hanging="113"/>
              <w:rPr>
                <w:sz w:val="18"/>
                <w:szCs w:val="18"/>
              </w:rPr>
            </w:pPr>
          </w:p>
        </w:tc>
      </w:tr>
      <w:tr w:rsidR="00587C93" w:rsidRPr="004413CF">
        <w:trPr>
          <w:trHeight w:val="5670"/>
          <w:jc w:val="center"/>
        </w:trPr>
        <w:tc>
          <w:tcPr>
            <w:tcW w:w="3521" w:type="dxa"/>
            <w:vMerge/>
            <w:shd w:val="clear" w:color="auto" w:fill="FFFFFF"/>
          </w:tcPr>
          <w:p w:rsidR="00587C93" w:rsidRPr="004413CF" w:rsidRDefault="00587C93" w:rsidP="00191D62">
            <w:pPr>
              <w:shd w:val="clear" w:color="auto" w:fill="FFFFFF"/>
              <w:ind w:left="77"/>
            </w:pPr>
          </w:p>
        </w:tc>
        <w:tc>
          <w:tcPr>
            <w:tcW w:w="3521" w:type="dxa"/>
            <w:vMerge/>
            <w:shd w:val="clear" w:color="auto" w:fill="FFFFFF"/>
          </w:tcPr>
          <w:p w:rsidR="00587C93" w:rsidRPr="004413CF" w:rsidRDefault="00587C93" w:rsidP="00191D62">
            <w:pPr>
              <w:shd w:val="clear" w:color="auto" w:fill="FFFFFF"/>
            </w:pPr>
          </w:p>
        </w:tc>
        <w:tc>
          <w:tcPr>
            <w:tcW w:w="3521" w:type="dxa"/>
            <w:vMerge/>
            <w:shd w:val="clear" w:color="auto" w:fill="FFFFFF"/>
          </w:tcPr>
          <w:p w:rsidR="00587C93" w:rsidRPr="004413CF" w:rsidRDefault="00587C93" w:rsidP="00191D62">
            <w:pPr>
              <w:shd w:val="clear" w:color="auto" w:fill="FFFFFF"/>
              <w:ind w:left="86"/>
            </w:pPr>
          </w:p>
        </w:tc>
        <w:tc>
          <w:tcPr>
            <w:tcW w:w="3521" w:type="dxa"/>
            <w:shd w:val="clear" w:color="auto" w:fill="FFFFFF"/>
          </w:tcPr>
          <w:p w:rsidR="00587C93" w:rsidRPr="004413CF" w:rsidRDefault="00587C93" w:rsidP="00191D62"/>
        </w:tc>
      </w:tr>
    </w:tbl>
    <w:p w:rsidR="00587C93" w:rsidRPr="004413CF" w:rsidRDefault="00587C93" w:rsidP="00DD3DA8">
      <w:pPr>
        <w:rPr>
          <w:b/>
          <w:color w:val="000000"/>
          <w:spacing w:val="-2"/>
          <w:sz w:val="18"/>
          <w:szCs w:val="18"/>
        </w:rPr>
      </w:pPr>
      <w:r>
        <w:rPr>
          <w:b/>
          <w:bCs/>
        </w:rPr>
        <w:br/>
      </w:r>
      <w:r>
        <w:rPr>
          <w:b/>
          <w:bCs/>
          <w:sz w:val="18"/>
          <w:szCs w:val="18"/>
        </w:rPr>
        <w:t>Przykłady</w:t>
      </w:r>
      <w:r w:rsidRPr="004413CF">
        <w:rPr>
          <w:b/>
          <w:bCs/>
          <w:sz w:val="18"/>
          <w:szCs w:val="18"/>
        </w:rPr>
        <w:t xml:space="preserve"> wiadomości i umiejętności wykraczające poza treści wymagań podstawy programowej; ich spełnienie może być warunkiem wystawienia oceny celującej.</w:t>
      </w:r>
      <w:r w:rsidRPr="004413CF">
        <w:rPr>
          <w:b/>
          <w:bCs/>
          <w:sz w:val="18"/>
          <w:szCs w:val="18"/>
        </w:rPr>
        <w:br/>
      </w:r>
      <w:r w:rsidRPr="004413CF">
        <w:rPr>
          <w:b/>
          <w:color w:val="000000"/>
          <w:spacing w:val="-2"/>
          <w:sz w:val="18"/>
          <w:szCs w:val="18"/>
        </w:rPr>
        <w:t>Uczeń:</w:t>
      </w:r>
    </w:p>
    <w:p w:rsidR="00587C93" w:rsidRPr="004413CF" w:rsidRDefault="00587C93" w:rsidP="00F33A2E">
      <w:pPr>
        <w:shd w:val="clear" w:color="auto" w:fill="FFFFFF"/>
        <w:rPr>
          <w:sz w:val="18"/>
          <w:szCs w:val="18"/>
        </w:rPr>
      </w:pPr>
      <w:r w:rsidRPr="004413CF">
        <w:rPr>
          <w:sz w:val="18"/>
          <w:szCs w:val="18"/>
        </w:rPr>
        <w:t xml:space="preserve">– opisuje zasadę rozdziału mieszanin metodą chromatografii </w:t>
      </w:r>
    </w:p>
    <w:p w:rsidR="00587C93" w:rsidRPr="004413CF" w:rsidRDefault="00587C93" w:rsidP="00F33A2E">
      <w:pPr>
        <w:shd w:val="clear" w:color="auto" w:fill="FFFFFF"/>
        <w:rPr>
          <w:color w:val="000000"/>
          <w:sz w:val="18"/>
          <w:szCs w:val="18"/>
        </w:rPr>
      </w:pPr>
      <w:r w:rsidRPr="004413CF">
        <w:rPr>
          <w:color w:val="000000"/>
          <w:spacing w:val="-3"/>
          <w:sz w:val="18"/>
          <w:szCs w:val="18"/>
        </w:rPr>
        <w:t>– opisuje sposób rozdzielania na składniki bardziej złożonych mieszanin z wykorzystaniem metod spoza podstawy programowej</w:t>
      </w:r>
    </w:p>
    <w:p w:rsidR="00587C93" w:rsidRPr="004413CF" w:rsidRDefault="00587C93" w:rsidP="00F33A2E">
      <w:pPr>
        <w:shd w:val="clear" w:color="auto" w:fill="FFFFFF"/>
        <w:rPr>
          <w:color w:val="000000"/>
          <w:sz w:val="18"/>
          <w:szCs w:val="18"/>
        </w:rPr>
      </w:pPr>
      <w:r w:rsidRPr="004413CF">
        <w:rPr>
          <w:color w:val="000000"/>
          <w:spacing w:val="-3"/>
          <w:sz w:val="18"/>
          <w:szCs w:val="18"/>
        </w:rPr>
        <w:t>– wykonuje obliczenia – zadania dotyczące mieszanin</w:t>
      </w:r>
    </w:p>
    <w:p w:rsidR="00587C93" w:rsidRPr="004413CF" w:rsidRDefault="00587C93" w:rsidP="00DD3DA8">
      <w:pPr>
        <w:rPr>
          <w:b/>
          <w:bCs/>
        </w:rPr>
      </w:pPr>
    </w:p>
    <w:p w:rsidR="00587C93" w:rsidRPr="004413CF" w:rsidRDefault="00587C93" w:rsidP="001A59E5">
      <w:pPr>
        <w:rPr>
          <w:b/>
          <w:bCs/>
        </w:rPr>
      </w:pPr>
      <w:r w:rsidRPr="004413CF">
        <w:rPr>
          <w:b/>
          <w:bCs/>
        </w:rPr>
        <w:br w:type="page"/>
      </w:r>
      <w:r w:rsidRPr="004413CF">
        <w:rPr>
          <w:b/>
          <w:bCs/>
        </w:rPr>
        <w:lastRenderedPageBreak/>
        <w:t>Składniki powietrza i rodzaje przemian, jakim ulegają</w:t>
      </w:r>
    </w:p>
    <w:p w:rsidR="00587C93" w:rsidRPr="004413CF" w:rsidRDefault="00587C93" w:rsidP="001A59E5">
      <w:pPr>
        <w:rPr>
          <w:b/>
          <w:bCs/>
          <w:sz w:val="18"/>
          <w:szCs w:val="18"/>
        </w:rPr>
      </w:pPr>
    </w:p>
    <w:tbl>
      <w:tblPr>
        <w:tblW w:w="49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261"/>
        <w:gridCol w:w="4062"/>
        <w:gridCol w:w="3522"/>
        <w:gridCol w:w="3066"/>
      </w:tblGrid>
      <w:tr w:rsidR="00587C93" w:rsidRPr="004413CF">
        <w:trPr>
          <w:trHeight w:val="168"/>
          <w:jc w:val="center"/>
        </w:trPr>
        <w:tc>
          <w:tcPr>
            <w:tcW w:w="1172" w:type="pct"/>
            <w:shd w:val="pct10" w:color="auto" w:fill="FFFFFF"/>
          </w:tcPr>
          <w:p w:rsidR="00587C93" w:rsidRPr="004413CF" w:rsidRDefault="00587C93" w:rsidP="00A71890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Ocena dopuszczająca</w:t>
            </w:r>
          </w:p>
          <w:p w:rsidR="00587C93" w:rsidRPr="004413CF" w:rsidRDefault="00587C93" w:rsidP="00A71890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[1]</w:t>
            </w:r>
          </w:p>
        </w:tc>
        <w:tc>
          <w:tcPr>
            <w:tcW w:w="1460" w:type="pct"/>
            <w:shd w:val="pct10" w:color="auto" w:fill="FFFFFF"/>
          </w:tcPr>
          <w:p w:rsidR="00587C93" w:rsidRPr="004413CF" w:rsidRDefault="00587C93" w:rsidP="00A71890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Ocena dostateczna</w:t>
            </w:r>
          </w:p>
          <w:p w:rsidR="00587C93" w:rsidRPr="004413CF" w:rsidRDefault="00587C93" w:rsidP="00A71890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[1 + 2]</w:t>
            </w:r>
          </w:p>
        </w:tc>
        <w:tc>
          <w:tcPr>
            <w:tcW w:w="1266" w:type="pct"/>
            <w:shd w:val="pct10" w:color="auto" w:fill="FFFFFF"/>
          </w:tcPr>
          <w:p w:rsidR="00587C93" w:rsidRPr="004413CF" w:rsidRDefault="00587C93" w:rsidP="00A71890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Ocena dobra</w:t>
            </w:r>
          </w:p>
          <w:p w:rsidR="00587C93" w:rsidRPr="004413CF" w:rsidRDefault="00587C93" w:rsidP="00A71890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[1 + 2 + 3]</w:t>
            </w:r>
          </w:p>
        </w:tc>
        <w:tc>
          <w:tcPr>
            <w:tcW w:w="1102" w:type="pct"/>
            <w:shd w:val="pct10" w:color="auto" w:fill="FFFFFF"/>
          </w:tcPr>
          <w:p w:rsidR="00587C93" w:rsidRPr="004413CF" w:rsidRDefault="00587C93" w:rsidP="00A71890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Ocena bardzo dobra</w:t>
            </w:r>
          </w:p>
          <w:p w:rsidR="00587C93" w:rsidRPr="004413CF" w:rsidRDefault="00587C93" w:rsidP="00A71890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[1 + 2 + 3 + 4]</w:t>
            </w:r>
          </w:p>
        </w:tc>
      </w:tr>
      <w:tr w:rsidR="00587C93" w:rsidRPr="004413CF">
        <w:trPr>
          <w:cantSplit/>
          <w:trHeight w:val="7880"/>
          <w:jc w:val="center"/>
        </w:trPr>
        <w:tc>
          <w:tcPr>
            <w:tcW w:w="1172" w:type="pct"/>
            <w:shd w:val="clear" w:color="auto" w:fill="FFFFFF"/>
          </w:tcPr>
          <w:p w:rsidR="00587C93" w:rsidRPr="004413CF" w:rsidRDefault="00587C93" w:rsidP="00A71890">
            <w:pPr>
              <w:shd w:val="clear" w:color="auto" w:fill="FFFFFF"/>
              <w:ind w:left="113" w:hanging="113"/>
              <w:rPr>
                <w:color w:val="000000"/>
                <w:spacing w:val="-6"/>
                <w:sz w:val="18"/>
                <w:szCs w:val="18"/>
              </w:rPr>
            </w:pPr>
            <w:r w:rsidRPr="004413CF">
              <w:rPr>
                <w:color w:val="000000"/>
                <w:spacing w:val="-6"/>
                <w:sz w:val="18"/>
                <w:szCs w:val="18"/>
              </w:rPr>
              <w:t>Uczeń:</w:t>
            </w:r>
          </w:p>
          <w:p w:rsidR="00587C93" w:rsidRPr="004413CF" w:rsidRDefault="00587C93" w:rsidP="00A71890">
            <w:pPr>
              <w:shd w:val="clear" w:color="auto" w:fill="FFFFFF"/>
              <w:ind w:left="113" w:hanging="113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pacing w:val="-1"/>
                <w:sz w:val="18"/>
                <w:szCs w:val="18"/>
              </w:rPr>
              <w:t>opisuje skład i właściwości powietrza</w:t>
            </w:r>
          </w:p>
          <w:p w:rsidR="00587C93" w:rsidRPr="004413CF" w:rsidRDefault="00587C93" w:rsidP="000176AB">
            <w:pPr>
              <w:shd w:val="clear" w:color="auto" w:fill="FFFFFF"/>
              <w:ind w:left="113" w:hanging="113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określa, co to są stałe i zmienne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składniki powietrza</w:t>
            </w:r>
          </w:p>
          <w:p w:rsidR="00587C93" w:rsidRPr="004413CF" w:rsidRDefault="00587C93" w:rsidP="000176AB">
            <w:pPr>
              <w:shd w:val="clear" w:color="auto" w:fill="FFFFFF"/>
              <w:ind w:left="113" w:hanging="113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z w:val="18"/>
                <w:szCs w:val="18"/>
              </w:rPr>
              <w:t>opisuje właściwości fizyczne i chemiczne</w:t>
            </w:r>
            <w:r w:rsidRPr="004413CF">
              <w:rPr>
                <w:b/>
                <w:bCs/>
                <w:color w:val="000000"/>
                <w:spacing w:val="-1"/>
                <w:sz w:val="18"/>
                <w:szCs w:val="18"/>
              </w:rPr>
              <w:t xml:space="preserve"> tlenu, tlenku</w:t>
            </w:r>
            <w:r w:rsidRPr="004413CF">
              <w:rPr>
                <w:b/>
                <w:bCs/>
                <w:sz w:val="18"/>
                <w:szCs w:val="18"/>
              </w:rPr>
              <w:t xml:space="preserve"> </w:t>
            </w: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>węgla(IV), wodoru</w:t>
            </w:r>
            <w:r w:rsidRPr="004413CF">
              <w:rPr>
                <w:bCs/>
                <w:color w:val="000000"/>
                <w:spacing w:val="-2"/>
                <w:sz w:val="18"/>
                <w:szCs w:val="18"/>
              </w:rPr>
              <w:t xml:space="preserve">, </w:t>
            </w:r>
            <w:r>
              <w:rPr>
                <w:bCs/>
                <w:color w:val="000000"/>
                <w:spacing w:val="-2"/>
                <w:sz w:val="18"/>
                <w:szCs w:val="18"/>
              </w:rPr>
              <w:t xml:space="preserve">azotu oraz </w:t>
            </w: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>właściwości fizyczne gazów szlachetnych</w:t>
            </w:r>
          </w:p>
          <w:p w:rsidR="00587C93" w:rsidRPr="004413CF" w:rsidRDefault="00587C93" w:rsidP="00A71890">
            <w:pPr>
              <w:shd w:val="clear" w:color="auto" w:fill="FFFFFF"/>
              <w:ind w:left="113" w:hanging="113"/>
              <w:rPr>
                <w:color w:val="000000"/>
                <w:spacing w:val="1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1"/>
                <w:sz w:val="18"/>
                <w:szCs w:val="18"/>
              </w:rPr>
              <w:t xml:space="preserve">podaje, że woda jest związkiem </w:t>
            </w:r>
          </w:p>
          <w:p w:rsidR="00587C93" w:rsidRPr="004413CF" w:rsidRDefault="00587C93" w:rsidP="000176AB">
            <w:pPr>
              <w:shd w:val="clear" w:color="auto" w:fill="FFFFFF"/>
              <w:ind w:left="113" w:firstLine="29"/>
              <w:rPr>
                <w:color w:val="000000"/>
                <w:spacing w:val="1"/>
                <w:sz w:val="18"/>
                <w:szCs w:val="18"/>
              </w:rPr>
            </w:pPr>
            <w:r w:rsidRPr="004413CF">
              <w:rPr>
                <w:color w:val="000000"/>
                <w:spacing w:val="1"/>
                <w:sz w:val="18"/>
                <w:szCs w:val="18"/>
              </w:rPr>
              <w:t>chemicznym wodoru i tlenu</w:t>
            </w:r>
          </w:p>
          <w:p w:rsidR="00587C93" w:rsidRPr="004413CF" w:rsidRDefault="00587C93" w:rsidP="000176AB">
            <w:pPr>
              <w:shd w:val="clear" w:color="auto" w:fill="FFFFFF"/>
              <w:ind w:left="142" w:hanging="142"/>
              <w:rPr>
                <w:bCs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sz w:val="18"/>
                <w:szCs w:val="18"/>
              </w:rPr>
              <w:t>tłumac</w:t>
            </w:r>
            <w:r>
              <w:rPr>
                <w:b/>
                <w:bCs/>
                <w:sz w:val="18"/>
                <w:szCs w:val="18"/>
              </w:rPr>
              <w:t>zy, na czym polega zmiana stanu</w:t>
            </w:r>
            <w:r w:rsidRPr="004413CF">
              <w:rPr>
                <w:b/>
                <w:bCs/>
                <w:sz w:val="18"/>
                <w:szCs w:val="18"/>
              </w:rPr>
              <w:t xml:space="preserve"> skupienia </w:t>
            </w:r>
            <w:r w:rsidRPr="004413CF">
              <w:rPr>
                <w:bCs/>
                <w:sz w:val="18"/>
                <w:szCs w:val="18"/>
              </w:rPr>
              <w:t>na przykładzie wody</w:t>
            </w:r>
          </w:p>
          <w:p w:rsidR="00587C93" w:rsidRPr="004413CF" w:rsidRDefault="00587C93" w:rsidP="00A71890">
            <w:pPr>
              <w:shd w:val="clear" w:color="auto" w:fill="FFFFFF"/>
              <w:rPr>
                <w:bCs/>
                <w:sz w:val="18"/>
                <w:szCs w:val="18"/>
              </w:rPr>
            </w:pPr>
            <w:r w:rsidRPr="004413CF">
              <w:rPr>
                <w:bCs/>
                <w:sz w:val="18"/>
                <w:szCs w:val="18"/>
              </w:rPr>
              <w:t>– definiuje</w:t>
            </w:r>
            <w:r>
              <w:rPr>
                <w:bCs/>
                <w:sz w:val="18"/>
                <w:szCs w:val="18"/>
              </w:rPr>
              <w:t xml:space="preserve"> pojęcie</w:t>
            </w:r>
            <w:r w:rsidRPr="004413CF">
              <w:rPr>
                <w:bCs/>
                <w:sz w:val="18"/>
                <w:szCs w:val="18"/>
              </w:rPr>
              <w:t xml:space="preserve"> </w:t>
            </w:r>
            <w:r w:rsidRPr="00FB6584">
              <w:rPr>
                <w:i/>
                <w:sz w:val="18"/>
              </w:rPr>
              <w:t>wodorki</w:t>
            </w:r>
          </w:p>
          <w:p w:rsidR="00587C93" w:rsidRPr="004413CF" w:rsidRDefault="00587C93" w:rsidP="000176AB">
            <w:pPr>
              <w:shd w:val="clear" w:color="auto" w:fill="FFFFFF"/>
              <w:ind w:left="142" w:hanging="142"/>
              <w:rPr>
                <w:b/>
                <w:bCs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sz w:val="18"/>
                <w:szCs w:val="18"/>
              </w:rPr>
              <w:t>omawia obieg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b/>
                <w:sz w:val="18"/>
                <w:szCs w:val="18"/>
              </w:rPr>
              <w:t>tlenu i tlenku węgla(IV) w przyrodzie</w:t>
            </w:r>
          </w:p>
          <w:p w:rsidR="00587C93" w:rsidRPr="004413CF" w:rsidRDefault="00587C93" w:rsidP="00A71890">
            <w:pPr>
              <w:shd w:val="clear" w:color="auto" w:fill="FFFFFF"/>
              <w:ind w:left="113" w:hanging="113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określa znaczenie powietrza,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wody, tlenu, tlenku węgla(IV)</w:t>
            </w:r>
          </w:p>
          <w:p w:rsidR="00587C93" w:rsidRPr="004413CF" w:rsidRDefault="00587C93" w:rsidP="00A71890">
            <w:pPr>
              <w:shd w:val="clear" w:color="auto" w:fill="FFFFFF"/>
              <w:ind w:left="113" w:hanging="113"/>
              <w:rPr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>– podaje, jak można wykryć tlenek węgla(IV)</w:t>
            </w:r>
          </w:p>
          <w:p w:rsidR="00587C93" w:rsidRPr="004413CF" w:rsidRDefault="00587C93" w:rsidP="00A71890">
            <w:pPr>
              <w:shd w:val="clear" w:color="auto" w:fill="FFFFFF"/>
              <w:ind w:left="113" w:hanging="113"/>
              <w:rPr>
                <w:color w:val="000000"/>
                <w:spacing w:val="-4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określa, jak zachowują się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 xml:space="preserve">substancje </w:t>
            </w:r>
          </w:p>
          <w:p w:rsidR="00587C93" w:rsidRPr="004413CF" w:rsidRDefault="00587C93" w:rsidP="00A71890">
            <w:pPr>
              <w:shd w:val="clear" w:color="auto" w:fill="FFFFFF"/>
              <w:ind w:left="113" w:hanging="113"/>
              <w:rPr>
                <w:sz w:val="18"/>
                <w:szCs w:val="18"/>
              </w:rPr>
            </w:pPr>
            <w:r w:rsidRPr="004413CF">
              <w:rPr>
                <w:color w:val="000000"/>
                <w:spacing w:val="-4"/>
                <w:sz w:val="18"/>
                <w:szCs w:val="18"/>
              </w:rPr>
              <w:t>higroskopijne</w:t>
            </w:r>
          </w:p>
          <w:p w:rsidR="00587C93" w:rsidRPr="004413CF" w:rsidRDefault="00587C93" w:rsidP="006C0167">
            <w:pPr>
              <w:shd w:val="clear" w:color="auto" w:fill="FFFFFF"/>
              <w:ind w:left="113" w:hanging="113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pacing w:val="-1"/>
                <w:sz w:val="18"/>
                <w:szCs w:val="18"/>
              </w:rPr>
              <w:t>opisuje, na czym polegają reakcje syntezy, analizy,</w:t>
            </w:r>
            <w:r w:rsidRPr="004413CF">
              <w:rPr>
                <w:b/>
                <w:bCs/>
                <w:sz w:val="18"/>
                <w:szCs w:val="18"/>
              </w:rPr>
              <w:t xml:space="preserve"> </w:t>
            </w:r>
            <w:r w:rsidRPr="004413CF">
              <w:rPr>
                <w:b/>
                <w:bCs/>
                <w:color w:val="000000"/>
                <w:spacing w:val="-1"/>
                <w:sz w:val="18"/>
                <w:szCs w:val="18"/>
              </w:rPr>
              <w:t>wymiany</w:t>
            </w:r>
          </w:p>
          <w:p w:rsidR="00587C93" w:rsidRPr="004413CF" w:rsidRDefault="00587C93" w:rsidP="00A71890">
            <w:pPr>
              <w:shd w:val="clear" w:color="auto" w:fill="FFFFFF"/>
              <w:ind w:left="113" w:hanging="113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 xml:space="preserve">omawia, na czym polega </w:t>
            </w:r>
            <w:r w:rsidRPr="004413CF">
              <w:rPr>
                <w:color w:val="000000"/>
                <w:spacing w:val="-7"/>
                <w:sz w:val="18"/>
                <w:szCs w:val="18"/>
              </w:rPr>
              <w:t>spalanie</w:t>
            </w:r>
          </w:p>
          <w:p w:rsidR="00587C93" w:rsidRPr="004413CF" w:rsidRDefault="00587C93" w:rsidP="006C0167">
            <w:pPr>
              <w:shd w:val="clear" w:color="auto" w:fill="FFFFFF"/>
              <w:ind w:left="113" w:hanging="113"/>
              <w:rPr>
                <w:i/>
                <w:color w:val="000000"/>
                <w:spacing w:val="-4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 xml:space="preserve">definiuje pojęcia </w:t>
            </w:r>
            <w:r w:rsidRPr="004413CF">
              <w:rPr>
                <w:i/>
                <w:color w:val="000000"/>
                <w:spacing w:val="-2"/>
                <w:sz w:val="18"/>
                <w:szCs w:val="18"/>
              </w:rPr>
              <w:t>substrat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 xml:space="preserve"> i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i/>
                <w:color w:val="000000"/>
                <w:spacing w:val="-4"/>
                <w:sz w:val="18"/>
                <w:szCs w:val="18"/>
              </w:rPr>
              <w:t>produkt reakcji chemicznej</w:t>
            </w:r>
          </w:p>
          <w:p w:rsidR="00587C93" w:rsidRPr="004413CF" w:rsidRDefault="00587C93" w:rsidP="006C0167">
            <w:pPr>
              <w:shd w:val="clear" w:color="auto" w:fill="FFFFFF"/>
              <w:ind w:left="142" w:hanging="142"/>
              <w:rPr>
                <w:b/>
                <w:bCs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sz w:val="18"/>
                <w:szCs w:val="18"/>
              </w:rPr>
              <w:t xml:space="preserve">wskazuje substraty i produkty reakcji chemicznej </w:t>
            </w:r>
          </w:p>
          <w:p w:rsidR="00587C93" w:rsidRPr="004413CF" w:rsidRDefault="00587C93" w:rsidP="00A71890">
            <w:pPr>
              <w:shd w:val="clear" w:color="auto" w:fill="FFFFFF"/>
              <w:rPr>
                <w:b/>
                <w:bCs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sz w:val="18"/>
                <w:szCs w:val="18"/>
              </w:rPr>
              <w:t>określa typy reakcji chemicznych</w:t>
            </w:r>
          </w:p>
          <w:p w:rsidR="00587C93" w:rsidRPr="004413CF" w:rsidRDefault="00587C93" w:rsidP="00A71890">
            <w:pPr>
              <w:shd w:val="clear" w:color="auto" w:fill="FFFFFF"/>
              <w:ind w:left="113" w:hanging="113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określa, co to są tlenki i zna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ich podział</w:t>
            </w:r>
          </w:p>
          <w:p w:rsidR="00587C93" w:rsidRPr="004413CF" w:rsidRDefault="00587C93" w:rsidP="006C0167">
            <w:pPr>
              <w:shd w:val="clear" w:color="auto" w:fill="FFFFFF"/>
              <w:ind w:left="142" w:hanging="142"/>
              <w:rPr>
                <w:b/>
                <w:bCs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sz w:val="18"/>
                <w:szCs w:val="18"/>
              </w:rPr>
              <w:t>wymienia podstawowe źródła, rodzaje i skutki zanieczyszczeń powietrza</w:t>
            </w:r>
          </w:p>
          <w:p w:rsidR="00587C93" w:rsidRPr="004413CF" w:rsidRDefault="00587C93" w:rsidP="006F31A6">
            <w:pPr>
              <w:shd w:val="clear" w:color="auto" w:fill="FFFFFF"/>
              <w:tabs>
                <w:tab w:val="left" w:pos="144"/>
              </w:tabs>
              <w:spacing w:line="197" w:lineRule="exact"/>
              <w:ind w:left="142" w:hanging="142"/>
              <w:rPr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 xml:space="preserve">– </w:t>
            </w:r>
            <w:r w:rsidRPr="004413CF">
              <w:rPr>
                <w:bCs/>
                <w:sz w:val="18"/>
                <w:szCs w:val="18"/>
              </w:rPr>
              <w:t>wskazuje różnicę między reakcjami egzo- i endoenergetyczną</w:t>
            </w:r>
          </w:p>
          <w:p w:rsidR="00587C93" w:rsidRPr="004413CF" w:rsidRDefault="00587C93" w:rsidP="00170F2F">
            <w:pPr>
              <w:shd w:val="clear" w:color="auto" w:fill="FFFFFF"/>
              <w:tabs>
                <w:tab w:val="left" w:pos="144"/>
              </w:tabs>
              <w:spacing w:line="197" w:lineRule="exact"/>
              <w:rPr>
                <w:bCs/>
                <w:sz w:val="18"/>
                <w:szCs w:val="18"/>
              </w:rPr>
            </w:pPr>
            <w:r w:rsidRPr="004413CF">
              <w:rPr>
                <w:bCs/>
                <w:sz w:val="18"/>
                <w:szCs w:val="18"/>
              </w:rPr>
              <w:t xml:space="preserve">– podaje przykłady reakcji egzo- </w:t>
            </w:r>
          </w:p>
          <w:p w:rsidR="00587C93" w:rsidRPr="004413CF" w:rsidRDefault="00587C93" w:rsidP="006C0167">
            <w:pPr>
              <w:shd w:val="clear" w:color="auto" w:fill="FFFFFF"/>
              <w:ind w:left="284" w:hanging="142"/>
              <w:rPr>
                <w:bCs/>
                <w:sz w:val="18"/>
                <w:szCs w:val="18"/>
              </w:rPr>
            </w:pPr>
            <w:r w:rsidRPr="004413CF">
              <w:rPr>
                <w:bCs/>
                <w:sz w:val="18"/>
                <w:szCs w:val="18"/>
              </w:rPr>
              <w:t>i endoenergetycznych</w:t>
            </w:r>
          </w:p>
          <w:p w:rsidR="00587C93" w:rsidRPr="004413CF" w:rsidRDefault="00587C93" w:rsidP="00170F2F">
            <w:pPr>
              <w:shd w:val="clear" w:color="auto" w:fill="FFFFFF"/>
              <w:ind w:left="113" w:hanging="113"/>
              <w:rPr>
                <w:color w:val="000000"/>
                <w:spacing w:val="-4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wymienia niektóre efekty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 xml:space="preserve">towarzyszące </w:t>
            </w:r>
          </w:p>
          <w:p w:rsidR="00587C93" w:rsidRPr="004413CF" w:rsidRDefault="00587C93" w:rsidP="009E0F6A">
            <w:pPr>
              <w:shd w:val="clear" w:color="auto" w:fill="FFFFFF"/>
              <w:ind w:left="113" w:firstLine="29"/>
              <w:rPr>
                <w:color w:val="000000"/>
                <w:spacing w:val="-4"/>
                <w:sz w:val="18"/>
                <w:szCs w:val="18"/>
              </w:rPr>
            </w:pPr>
            <w:r w:rsidRPr="004413CF">
              <w:rPr>
                <w:color w:val="000000"/>
                <w:spacing w:val="-4"/>
                <w:sz w:val="18"/>
                <w:szCs w:val="18"/>
              </w:rPr>
              <w:t>reakcjom chemicznym</w:t>
            </w:r>
          </w:p>
        </w:tc>
        <w:tc>
          <w:tcPr>
            <w:tcW w:w="1460" w:type="pct"/>
            <w:shd w:val="clear" w:color="auto" w:fill="FFFFFF"/>
          </w:tcPr>
          <w:p w:rsidR="00587C93" w:rsidRPr="004413CF" w:rsidRDefault="00587C93" w:rsidP="00A71890">
            <w:pPr>
              <w:shd w:val="clear" w:color="auto" w:fill="FFFFFF"/>
              <w:tabs>
                <w:tab w:val="left" w:pos="144"/>
              </w:tabs>
              <w:spacing w:line="197" w:lineRule="exact"/>
              <w:ind w:left="113" w:hanging="113"/>
              <w:rPr>
                <w:sz w:val="18"/>
                <w:szCs w:val="18"/>
              </w:rPr>
            </w:pPr>
            <w:r w:rsidRPr="004413CF">
              <w:rPr>
                <w:color w:val="000000"/>
                <w:spacing w:val="-5"/>
                <w:sz w:val="18"/>
                <w:szCs w:val="18"/>
              </w:rPr>
              <w:t>Uczeń:</w:t>
            </w:r>
          </w:p>
          <w:p w:rsidR="00587C93" w:rsidRPr="004413CF" w:rsidRDefault="00587C93" w:rsidP="00A71890">
            <w:pPr>
              <w:shd w:val="clear" w:color="auto" w:fill="FFFFFF"/>
              <w:tabs>
                <w:tab w:val="left" w:pos="144"/>
              </w:tabs>
              <w:spacing w:line="197" w:lineRule="exact"/>
              <w:ind w:left="113" w:hanging="113"/>
              <w:rPr>
                <w:b/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b/>
                <w:sz w:val="18"/>
                <w:szCs w:val="18"/>
              </w:rPr>
              <w:t xml:space="preserve">– </w:t>
            </w:r>
            <w:r w:rsidRPr="004413CF">
              <w:rPr>
                <w:b/>
                <w:color w:val="000000"/>
                <w:spacing w:val="-1"/>
                <w:sz w:val="18"/>
                <w:szCs w:val="18"/>
              </w:rPr>
              <w:t>projektuje i przeprowadza doświadczenie potwierdzające, że powietrze jest mieszaniną jednorodną gazów</w:t>
            </w:r>
          </w:p>
          <w:p w:rsidR="00587C93" w:rsidRPr="004413CF" w:rsidRDefault="00587C93" w:rsidP="006C0167">
            <w:pPr>
              <w:shd w:val="clear" w:color="auto" w:fill="FFFFFF"/>
              <w:tabs>
                <w:tab w:val="left" w:pos="144"/>
              </w:tabs>
              <w:spacing w:line="197" w:lineRule="exact"/>
              <w:ind w:left="113" w:hanging="113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z w:val="18"/>
                <w:szCs w:val="18"/>
              </w:rPr>
              <w:t>wymienia stałe i zmienne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składniki powietrza</w:t>
            </w:r>
          </w:p>
          <w:p w:rsidR="00587C93" w:rsidRPr="004413CF" w:rsidRDefault="00587C93" w:rsidP="00CA4DB0">
            <w:pPr>
              <w:shd w:val="clear" w:color="auto" w:fill="FFFFFF"/>
              <w:tabs>
                <w:tab w:val="left" w:pos="144"/>
              </w:tabs>
              <w:spacing w:line="197" w:lineRule="exact"/>
              <w:ind w:left="113" w:hanging="113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1"/>
                <w:sz w:val="18"/>
                <w:szCs w:val="18"/>
              </w:rPr>
              <w:t>oblicza przybliżoną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objętość tlenu i azotu,</w:t>
            </w:r>
            <w:r w:rsidRPr="004413C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np. w sali lekcyjnej</w:t>
            </w:r>
          </w:p>
          <w:p w:rsidR="00587C93" w:rsidRPr="004413CF" w:rsidRDefault="00587C93" w:rsidP="00A71890">
            <w:pPr>
              <w:shd w:val="clear" w:color="auto" w:fill="FFFFFF"/>
              <w:tabs>
                <w:tab w:val="left" w:pos="144"/>
              </w:tabs>
              <w:spacing w:line="197" w:lineRule="exact"/>
              <w:ind w:left="113" w:hanging="113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z w:val="18"/>
                <w:szCs w:val="18"/>
              </w:rPr>
              <w:t>opisuje, jak można otrzymać tlen</w:t>
            </w:r>
          </w:p>
          <w:p w:rsidR="00587C93" w:rsidRPr="00CA4DB0" w:rsidRDefault="00587C93" w:rsidP="00CA4DB0">
            <w:pPr>
              <w:shd w:val="clear" w:color="auto" w:fill="FFFFFF"/>
              <w:tabs>
                <w:tab w:val="left" w:pos="144"/>
              </w:tabs>
              <w:spacing w:line="197" w:lineRule="exact"/>
              <w:ind w:left="113" w:hanging="113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pacing w:val="-1"/>
                <w:sz w:val="18"/>
                <w:szCs w:val="18"/>
              </w:rPr>
              <w:t xml:space="preserve">opisuje właściwości fizyczne i chemiczne </w:t>
            </w:r>
            <w:r>
              <w:rPr>
                <w:b/>
                <w:bCs/>
                <w:color w:val="000000"/>
                <w:spacing w:val="-1"/>
                <w:sz w:val="18"/>
                <w:szCs w:val="18"/>
              </w:rPr>
              <w:t xml:space="preserve"> </w:t>
            </w:r>
            <w:r w:rsidRPr="004413CF">
              <w:rPr>
                <w:b/>
                <w:bCs/>
                <w:sz w:val="18"/>
                <w:szCs w:val="18"/>
              </w:rPr>
              <w:t>gazów szlachetnych</w:t>
            </w:r>
            <w:r w:rsidRPr="004413CF">
              <w:rPr>
                <w:bCs/>
                <w:sz w:val="18"/>
                <w:szCs w:val="18"/>
              </w:rPr>
              <w:t>,</w:t>
            </w:r>
            <w:r w:rsidRPr="004413CF">
              <w:rPr>
                <w:b/>
                <w:bCs/>
                <w:sz w:val="18"/>
                <w:szCs w:val="18"/>
              </w:rPr>
              <w:t xml:space="preserve"> </w:t>
            </w:r>
            <w:r w:rsidRPr="004413CF">
              <w:rPr>
                <w:bCs/>
                <w:sz w:val="18"/>
                <w:szCs w:val="18"/>
              </w:rPr>
              <w:t>azotu</w:t>
            </w:r>
          </w:p>
          <w:p w:rsidR="00587C93" w:rsidRPr="004413CF" w:rsidRDefault="00587C93" w:rsidP="00A71890">
            <w:pPr>
              <w:shd w:val="clear" w:color="auto" w:fill="FFFFFF"/>
              <w:tabs>
                <w:tab w:val="left" w:pos="144"/>
              </w:tabs>
              <w:spacing w:line="197" w:lineRule="exact"/>
              <w:ind w:left="113" w:hanging="113"/>
              <w:rPr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 xml:space="preserve">– </w:t>
            </w:r>
            <w:r w:rsidRPr="004413CF">
              <w:rPr>
                <w:bCs/>
                <w:sz w:val="18"/>
                <w:szCs w:val="18"/>
              </w:rPr>
              <w:t>podaje przykłady wodorków niemetali</w:t>
            </w:r>
          </w:p>
          <w:p w:rsidR="00587C93" w:rsidRPr="004413CF" w:rsidRDefault="00587C93" w:rsidP="00A71890">
            <w:pPr>
              <w:shd w:val="clear" w:color="auto" w:fill="FFFFFF"/>
              <w:tabs>
                <w:tab w:val="left" w:pos="144"/>
              </w:tabs>
              <w:spacing w:line="197" w:lineRule="exact"/>
              <w:ind w:left="113" w:hanging="113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>– wyjaśnia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, na czym polega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5"/>
                <w:sz w:val="18"/>
                <w:szCs w:val="18"/>
              </w:rPr>
              <w:t>proces fotosyntezy</w:t>
            </w:r>
          </w:p>
          <w:p w:rsidR="00587C93" w:rsidRPr="004413CF" w:rsidRDefault="00587C93" w:rsidP="00C409D7">
            <w:pPr>
              <w:shd w:val="clear" w:color="auto" w:fill="FFFFFF"/>
              <w:tabs>
                <w:tab w:val="left" w:pos="144"/>
              </w:tabs>
              <w:spacing w:line="197" w:lineRule="exact"/>
              <w:ind w:left="113" w:hanging="113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pacing w:val="-1"/>
                <w:sz w:val="18"/>
                <w:szCs w:val="18"/>
              </w:rPr>
              <w:t xml:space="preserve">wymienia </w:t>
            </w:r>
            <w:r w:rsidRPr="004413CF">
              <w:rPr>
                <w:bCs/>
                <w:color w:val="000000"/>
                <w:spacing w:val="-1"/>
                <w:sz w:val="18"/>
                <w:szCs w:val="18"/>
              </w:rPr>
              <w:t xml:space="preserve">niektóre </w:t>
            </w:r>
            <w:r w:rsidRPr="004413CF">
              <w:rPr>
                <w:b/>
                <w:bCs/>
                <w:color w:val="000000"/>
                <w:spacing w:val="-1"/>
                <w:sz w:val="18"/>
                <w:szCs w:val="18"/>
              </w:rPr>
              <w:t xml:space="preserve">zastosowania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 xml:space="preserve">azotu, </w:t>
            </w:r>
            <w:r w:rsidRPr="004413CF">
              <w:rPr>
                <w:b/>
                <w:color w:val="000000"/>
                <w:spacing w:val="-1"/>
                <w:sz w:val="18"/>
                <w:szCs w:val="18"/>
              </w:rPr>
              <w:t>gazów szlachetnych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, tlenku węgla(IV),</w:t>
            </w:r>
            <w:r w:rsidRPr="004413CF">
              <w:rPr>
                <w:b/>
                <w:bCs/>
                <w:color w:val="000000"/>
                <w:spacing w:val="-1"/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tlenu, wodoru</w:t>
            </w:r>
          </w:p>
          <w:p w:rsidR="00587C93" w:rsidRPr="004413CF" w:rsidRDefault="00587C93" w:rsidP="006C0167">
            <w:pPr>
              <w:shd w:val="clear" w:color="auto" w:fill="FFFFFF"/>
              <w:tabs>
                <w:tab w:val="left" w:pos="144"/>
              </w:tabs>
              <w:spacing w:line="197" w:lineRule="exact"/>
              <w:ind w:left="113" w:hanging="113"/>
              <w:rPr>
                <w:color w:val="000000"/>
                <w:spacing w:val="-3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podaje sposób otrzymywania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>tlenku węgla(IV)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(na przykładzie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reakcji węgla z tlenem)</w:t>
            </w:r>
          </w:p>
          <w:p w:rsidR="00587C93" w:rsidRPr="004413CF" w:rsidRDefault="00587C93" w:rsidP="00A71890">
            <w:pPr>
              <w:shd w:val="clear" w:color="auto" w:fill="FFFFFF"/>
              <w:tabs>
                <w:tab w:val="left" w:pos="144"/>
              </w:tabs>
              <w:spacing w:line="197" w:lineRule="exact"/>
              <w:ind w:left="113" w:hanging="113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z w:val="18"/>
                <w:szCs w:val="18"/>
              </w:rPr>
              <w:t xml:space="preserve">definiuje pojęcie </w:t>
            </w:r>
            <w:r w:rsidRPr="004413CF">
              <w:rPr>
                <w:i/>
                <w:color w:val="000000"/>
                <w:sz w:val="18"/>
                <w:szCs w:val="18"/>
              </w:rPr>
              <w:t>reakcja</w:t>
            </w:r>
            <w:r w:rsidRPr="004413CF">
              <w:rPr>
                <w:i/>
                <w:sz w:val="18"/>
                <w:szCs w:val="18"/>
              </w:rPr>
              <w:t xml:space="preserve"> </w:t>
            </w:r>
            <w:r w:rsidRPr="004413CF">
              <w:rPr>
                <w:i/>
                <w:color w:val="000000"/>
                <w:spacing w:val="-5"/>
                <w:sz w:val="18"/>
                <w:szCs w:val="18"/>
              </w:rPr>
              <w:t>charakterystyczna</w:t>
            </w:r>
          </w:p>
          <w:p w:rsidR="00587C93" w:rsidRPr="00CA4DB0" w:rsidRDefault="00587C93" w:rsidP="00CA4DB0">
            <w:pPr>
              <w:shd w:val="clear" w:color="auto" w:fill="FFFFFF"/>
              <w:tabs>
                <w:tab w:val="left" w:pos="144"/>
              </w:tabs>
              <w:spacing w:line="197" w:lineRule="exact"/>
              <w:ind w:left="113" w:hanging="113"/>
              <w:rPr>
                <w:b/>
                <w:bCs/>
                <w:color w:val="000000"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z w:val="18"/>
                <w:szCs w:val="18"/>
              </w:rPr>
              <w:t>plan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uje doświadczenie umożliwiające </w:t>
            </w:r>
            <w:r w:rsidRPr="004413CF">
              <w:rPr>
                <w:b/>
                <w:bCs/>
                <w:color w:val="000000"/>
                <w:sz w:val="18"/>
                <w:szCs w:val="18"/>
              </w:rPr>
              <w:t>wykrycie obecności</w:t>
            </w:r>
            <w:r w:rsidRPr="004413CF">
              <w:rPr>
                <w:b/>
                <w:bCs/>
                <w:sz w:val="18"/>
                <w:szCs w:val="18"/>
              </w:rPr>
              <w:t xml:space="preserve"> </w:t>
            </w:r>
            <w:r w:rsidRPr="004413CF">
              <w:rPr>
                <w:b/>
                <w:bCs/>
                <w:color w:val="000000"/>
                <w:spacing w:val="-4"/>
                <w:sz w:val="18"/>
                <w:szCs w:val="18"/>
              </w:rPr>
              <w:t>tlenku węgla(IV) w powietrzu wydychanym z płuc</w:t>
            </w:r>
          </w:p>
          <w:p w:rsidR="00587C93" w:rsidRPr="004413CF" w:rsidRDefault="00587C93" w:rsidP="00A71890">
            <w:pPr>
              <w:shd w:val="clear" w:color="auto" w:fill="FFFFFF"/>
              <w:tabs>
                <w:tab w:val="left" w:pos="144"/>
              </w:tabs>
              <w:spacing w:line="197" w:lineRule="exact"/>
              <w:ind w:left="113" w:hanging="113"/>
              <w:rPr>
                <w:color w:val="000000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>– wyjaśnia,</w:t>
            </w:r>
            <w:r w:rsidRPr="004413CF">
              <w:rPr>
                <w:color w:val="000000"/>
                <w:sz w:val="18"/>
                <w:szCs w:val="18"/>
              </w:rPr>
              <w:t xml:space="preserve"> co to jest efekt cieplarniany </w:t>
            </w:r>
          </w:p>
          <w:p w:rsidR="00587C93" w:rsidRPr="004413CF" w:rsidRDefault="00587C93" w:rsidP="007544DA">
            <w:pPr>
              <w:shd w:val="clear" w:color="auto" w:fill="FFFFFF"/>
              <w:tabs>
                <w:tab w:val="left" w:pos="144"/>
              </w:tabs>
              <w:spacing w:line="197" w:lineRule="exact"/>
              <w:ind w:left="113" w:hanging="113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1"/>
                <w:sz w:val="18"/>
                <w:szCs w:val="18"/>
              </w:rPr>
              <w:t>opisuje rolę wody i pary wodnej w przyrodzie</w:t>
            </w:r>
          </w:p>
          <w:p w:rsidR="00587C93" w:rsidRPr="004413CF" w:rsidRDefault="00587C93" w:rsidP="00A71890">
            <w:pPr>
              <w:shd w:val="clear" w:color="auto" w:fill="FFFFFF"/>
              <w:tabs>
                <w:tab w:val="left" w:pos="144"/>
              </w:tabs>
              <w:spacing w:line="197" w:lineRule="exact"/>
              <w:ind w:left="113" w:hanging="113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1"/>
                <w:sz w:val="18"/>
                <w:szCs w:val="18"/>
              </w:rPr>
              <w:t>wymienia właściwości wody</w:t>
            </w:r>
          </w:p>
          <w:p w:rsidR="00587C93" w:rsidRPr="004413CF" w:rsidRDefault="00587C93" w:rsidP="00A71890">
            <w:pPr>
              <w:shd w:val="clear" w:color="auto" w:fill="FFFFFF"/>
              <w:tabs>
                <w:tab w:val="left" w:pos="144"/>
              </w:tabs>
              <w:spacing w:line="197" w:lineRule="exact"/>
              <w:ind w:left="113" w:hanging="113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 xml:space="preserve">wyjaśnia pojęcie </w:t>
            </w:r>
            <w:r w:rsidRPr="004413CF">
              <w:rPr>
                <w:i/>
                <w:color w:val="000000"/>
                <w:spacing w:val="-2"/>
                <w:sz w:val="18"/>
                <w:szCs w:val="18"/>
              </w:rPr>
              <w:t>higroskopijność</w:t>
            </w:r>
          </w:p>
          <w:p w:rsidR="00587C93" w:rsidRPr="004413CF" w:rsidRDefault="00587C93" w:rsidP="00A71890">
            <w:pPr>
              <w:shd w:val="clear" w:color="auto" w:fill="FFFFFF"/>
              <w:tabs>
                <w:tab w:val="left" w:pos="144"/>
              </w:tabs>
              <w:spacing w:line="197" w:lineRule="exact"/>
              <w:ind w:left="113" w:hanging="113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 xml:space="preserve">zapisuje słownie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przebieg reakcji chemicznej</w:t>
            </w:r>
          </w:p>
          <w:p w:rsidR="00587C93" w:rsidRPr="00CA4DB0" w:rsidRDefault="00587C93" w:rsidP="00CA4DB0">
            <w:pPr>
              <w:shd w:val="clear" w:color="auto" w:fill="FFFFFF"/>
              <w:tabs>
                <w:tab w:val="left" w:pos="144"/>
              </w:tabs>
              <w:spacing w:line="197" w:lineRule="exact"/>
              <w:ind w:left="113" w:hanging="113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b/>
                <w:sz w:val="18"/>
                <w:szCs w:val="18"/>
              </w:rPr>
              <w:t xml:space="preserve">– </w:t>
            </w:r>
            <w:r w:rsidRPr="004413CF">
              <w:rPr>
                <w:b/>
                <w:color w:val="000000"/>
                <w:spacing w:val="-2"/>
                <w:sz w:val="18"/>
                <w:szCs w:val="18"/>
              </w:rPr>
              <w:t>wskazuje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 xml:space="preserve"> w zapisie słownym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 xml:space="preserve"> przebiegu reakcji chemicznej </w:t>
            </w:r>
            <w:r w:rsidRPr="004413CF">
              <w:rPr>
                <w:b/>
                <w:color w:val="000000"/>
                <w:spacing w:val="-3"/>
                <w:sz w:val="18"/>
                <w:szCs w:val="18"/>
              </w:rPr>
              <w:t xml:space="preserve">substraty i </w:t>
            </w:r>
            <w:r w:rsidRPr="004413CF">
              <w:rPr>
                <w:b/>
                <w:color w:val="000000"/>
                <w:spacing w:val="-1"/>
                <w:sz w:val="18"/>
                <w:szCs w:val="18"/>
              </w:rPr>
              <w:t>produkty</w:t>
            </w:r>
            <w:r>
              <w:rPr>
                <w:color w:val="000000"/>
                <w:spacing w:val="-1"/>
                <w:sz w:val="18"/>
                <w:szCs w:val="18"/>
              </w:rPr>
              <w:t xml:space="preserve">,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 xml:space="preserve">pierwiastki i </w:t>
            </w:r>
            <w:r w:rsidRPr="004413CF">
              <w:rPr>
                <w:color w:val="000000"/>
                <w:sz w:val="18"/>
                <w:szCs w:val="18"/>
              </w:rPr>
              <w:t>związki chemiczne</w:t>
            </w:r>
          </w:p>
          <w:p w:rsidR="00587C93" w:rsidRPr="00CA4DB0" w:rsidRDefault="00587C93" w:rsidP="00CA4DB0">
            <w:pPr>
              <w:shd w:val="clear" w:color="auto" w:fill="FFFFFF"/>
              <w:tabs>
                <w:tab w:val="left" w:pos="144"/>
              </w:tabs>
              <w:spacing w:line="197" w:lineRule="exact"/>
              <w:ind w:left="113" w:hanging="113"/>
              <w:rPr>
                <w:bCs/>
                <w:color w:val="000000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Cs/>
                <w:color w:val="000000"/>
                <w:sz w:val="18"/>
                <w:szCs w:val="18"/>
              </w:rPr>
              <w:t xml:space="preserve">opisuje, na czym polega powstawanie </w:t>
            </w:r>
            <w:r w:rsidRPr="004413CF">
              <w:rPr>
                <w:bCs/>
                <w:color w:val="000000"/>
                <w:spacing w:val="-2"/>
                <w:sz w:val="18"/>
                <w:szCs w:val="18"/>
              </w:rPr>
              <w:t>dziury ozonowej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 xml:space="preserve"> i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 xml:space="preserve"> kwaśnych opadów</w:t>
            </w:r>
          </w:p>
          <w:p w:rsidR="00587C93" w:rsidRPr="004413CF" w:rsidRDefault="00587C93" w:rsidP="007544DA">
            <w:pPr>
              <w:shd w:val="clear" w:color="auto" w:fill="FFFFFF"/>
              <w:tabs>
                <w:tab w:val="left" w:pos="144"/>
              </w:tabs>
              <w:spacing w:line="197" w:lineRule="exact"/>
              <w:ind w:left="113" w:hanging="113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podaje </w:t>
            </w:r>
            <w:r w:rsidRPr="004413CF">
              <w:rPr>
                <w:color w:val="000000"/>
                <w:sz w:val="18"/>
                <w:szCs w:val="18"/>
              </w:rPr>
              <w:t xml:space="preserve">sposób otrzymywania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 xml:space="preserve">wodoru (w reakcji kwasu chlorowodorowego 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>z metalem)</w:t>
            </w:r>
          </w:p>
          <w:p w:rsidR="00587C93" w:rsidRPr="00CA4DB0" w:rsidRDefault="00587C93" w:rsidP="00CA4DB0">
            <w:pPr>
              <w:shd w:val="clear" w:color="auto" w:fill="FFFFFF"/>
              <w:tabs>
                <w:tab w:val="left" w:pos="144"/>
              </w:tabs>
              <w:spacing w:line="197" w:lineRule="exact"/>
              <w:ind w:left="113" w:hanging="113"/>
              <w:rPr>
                <w:color w:val="000000"/>
                <w:sz w:val="18"/>
                <w:szCs w:val="18"/>
              </w:rPr>
            </w:pPr>
            <w:r>
              <w:rPr>
                <w:sz w:val="18"/>
              </w:rPr>
              <w:t xml:space="preserve">− </w:t>
            </w:r>
            <w:r w:rsidRPr="004413CF">
              <w:rPr>
                <w:sz w:val="18"/>
                <w:szCs w:val="18"/>
              </w:rPr>
              <w:t>opisuje sposób identyfikowania gazów:</w:t>
            </w:r>
            <w:r w:rsidRPr="004413CF">
              <w:rPr>
                <w:color w:val="000000"/>
                <w:sz w:val="18"/>
                <w:szCs w:val="18"/>
              </w:rPr>
              <w:t xml:space="preserve"> wodoru, tlenu,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 xml:space="preserve">tlenku węgla(IV) </w:t>
            </w:r>
          </w:p>
          <w:p w:rsidR="00587C93" w:rsidRPr="004413CF" w:rsidRDefault="00587C93" w:rsidP="00A71890">
            <w:pPr>
              <w:numPr>
                <w:ilvl w:val="0"/>
                <w:numId w:val="4"/>
              </w:numPr>
              <w:shd w:val="clear" w:color="auto" w:fill="FFFFFF"/>
              <w:tabs>
                <w:tab w:val="left" w:pos="144"/>
              </w:tabs>
              <w:spacing w:line="197" w:lineRule="exact"/>
              <w:ind w:left="188" w:hanging="188"/>
              <w:rPr>
                <w:b/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b/>
                <w:color w:val="000000"/>
                <w:spacing w:val="-2"/>
                <w:sz w:val="18"/>
                <w:szCs w:val="18"/>
              </w:rPr>
              <w:t xml:space="preserve">wymienia źródła, </w:t>
            </w:r>
            <w:r>
              <w:rPr>
                <w:b/>
                <w:color w:val="000000"/>
                <w:spacing w:val="-2"/>
                <w:sz w:val="18"/>
                <w:szCs w:val="18"/>
              </w:rPr>
              <w:t xml:space="preserve">rodzaje i skutki zanieczyszczeń </w:t>
            </w:r>
            <w:r w:rsidRPr="004413CF">
              <w:rPr>
                <w:b/>
                <w:color w:val="000000"/>
                <w:spacing w:val="-2"/>
                <w:sz w:val="18"/>
                <w:szCs w:val="18"/>
              </w:rPr>
              <w:t>powietrza</w:t>
            </w:r>
          </w:p>
          <w:p w:rsidR="00587C93" w:rsidRPr="004413CF" w:rsidRDefault="00587C93" w:rsidP="00A71890">
            <w:pPr>
              <w:numPr>
                <w:ilvl w:val="0"/>
                <w:numId w:val="4"/>
              </w:numPr>
              <w:shd w:val="clear" w:color="auto" w:fill="FFFFFF"/>
              <w:tabs>
                <w:tab w:val="left" w:pos="144"/>
              </w:tabs>
              <w:spacing w:line="197" w:lineRule="exact"/>
              <w:ind w:left="188" w:hanging="188"/>
              <w:rPr>
                <w:b/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b/>
                <w:color w:val="000000"/>
                <w:spacing w:val="-2"/>
                <w:sz w:val="18"/>
                <w:szCs w:val="18"/>
              </w:rPr>
              <w:t>wymienia niektóre sposoby postępowania pozw</w:t>
            </w:r>
            <w:r>
              <w:rPr>
                <w:b/>
                <w:color w:val="000000"/>
                <w:spacing w:val="-2"/>
                <w:sz w:val="18"/>
                <w:szCs w:val="18"/>
              </w:rPr>
              <w:t xml:space="preserve">alające chronić powietrze przed </w:t>
            </w:r>
            <w:r w:rsidRPr="004413CF">
              <w:rPr>
                <w:b/>
                <w:color w:val="000000"/>
                <w:spacing w:val="-2"/>
                <w:sz w:val="18"/>
                <w:szCs w:val="18"/>
              </w:rPr>
              <w:t xml:space="preserve">zanieczyszczeniami </w:t>
            </w:r>
          </w:p>
          <w:p w:rsidR="00587C93" w:rsidRPr="00CA4DB0" w:rsidRDefault="00587C93" w:rsidP="00CA4DB0">
            <w:pPr>
              <w:shd w:val="clear" w:color="auto" w:fill="FFFFFF"/>
              <w:tabs>
                <w:tab w:val="left" w:pos="144"/>
              </w:tabs>
              <w:spacing w:line="197" w:lineRule="exact"/>
              <w:rPr>
                <w:b/>
                <w:bCs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sz w:val="18"/>
                <w:szCs w:val="18"/>
              </w:rPr>
              <w:t xml:space="preserve">definiuje pojęcia </w:t>
            </w:r>
            <w:r w:rsidRPr="004413CF">
              <w:rPr>
                <w:b/>
                <w:bCs/>
                <w:i/>
                <w:sz w:val="18"/>
                <w:szCs w:val="18"/>
              </w:rPr>
              <w:t>reakcje egzo-</w:t>
            </w:r>
            <w:r w:rsidRPr="004413CF">
              <w:rPr>
                <w:b/>
                <w:bCs/>
                <w:sz w:val="18"/>
                <w:szCs w:val="18"/>
              </w:rPr>
              <w:t xml:space="preserve"> </w:t>
            </w:r>
            <w:r w:rsidRPr="004413CF">
              <w:rPr>
                <w:b/>
                <w:bCs/>
                <w:i/>
                <w:sz w:val="18"/>
                <w:szCs w:val="18"/>
              </w:rPr>
              <w:t>i endoenergetyczne</w:t>
            </w:r>
          </w:p>
        </w:tc>
        <w:tc>
          <w:tcPr>
            <w:tcW w:w="1266" w:type="pct"/>
            <w:shd w:val="clear" w:color="auto" w:fill="FFFFFF"/>
          </w:tcPr>
          <w:p w:rsidR="00587C93" w:rsidRPr="004413CF" w:rsidRDefault="00587C93" w:rsidP="00A71890">
            <w:pPr>
              <w:shd w:val="clear" w:color="auto" w:fill="FFFFFF"/>
              <w:ind w:left="113" w:hanging="113"/>
              <w:rPr>
                <w:sz w:val="18"/>
                <w:szCs w:val="18"/>
              </w:rPr>
            </w:pPr>
            <w:r w:rsidRPr="004413CF">
              <w:rPr>
                <w:color w:val="000000"/>
                <w:spacing w:val="-6"/>
                <w:sz w:val="18"/>
                <w:szCs w:val="18"/>
              </w:rPr>
              <w:t>Uczeń:</w:t>
            </w:r>
          </w:p>
          <w:p w:rsidR="00587C93" w:rsidRPr="004413CF" w:rsidRDefault="00587C93" w:rsidP="00A71890">
            <w:pPr>
              <w:shd w:val="clear" w:color="auto" w:fill="FFFFFF"/>
              <w:ind w:left="113" w:hanging="113"/>
              <w:rPr>
                <w:color w:val="000000"/>
                <w:spacing w:val="-4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określa, które składniki powietrza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 xml:space="preserve">są stałe, </w:t>
            </w:r>
          </w:p>
          <w:p w:rsidR="00587C93" w:rsidRPr="004413CF" w:rsidRDefault="00587C93" w:rsidP="007E0C4D">
            <w:pPr>
              <w:shd w:val="clear" w:color="auto" w:fill="FFFFFF"/>
              <w:ind w:left="113"/>
              <w:rPr>
                <w:sz w:val="18"/>
                <w:szCs w:val="18"/>
              </w:rPr>
            </w:pPr>
            <w:r w:rsidRPr="004413CF">
              <w:rPr>
                <w:color w:val="000000"/>
                <w:spacing w:val="-4"/>
                <w:sz w:val="18"/>
                <w:szCs w:val="18"/>
              </w:rPr>
              <w:t>a które zmienne</w:t>
            </w:r>
          </w:p>
          <w:p w:rsidR="00587C93" w:rsidRPr="004413CF" w:rsidRDefault="00587C93" w:rsidP="007544DA">
            <w:pPr>
              <w:shd w:val="clear" w:color="auto" w:fill="FFFFFF"/>
              <w:ind w:left="113" w:hanging="113"/>
              <w:rPr>
                <w:color w:val="000000"/>
                <w:spacing w:val="-5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z w:val="18"/>
                <w:szCs w:val="18"/>
              </w:rPr>
              <w:t>wykonuje obliczenia dotyczące zawartości procentowej substancji występujących w powietrzu</w:t>
            </w:r>
          </w:p>
          <w:p w:rsidR="00587C93" w:rsidRPr="004413CF" w:rsidRDefault="00587C93" w:rsidP="00A71890">
            <w:pPr>
              <w:shd w:val="clear" w:color="auto" w:fill="FFFFFF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>– wykrywa obecność tlenku węgla(IV)</w:t>
            </w:r>
          </w:p>
          <w:p w:rsidR="00587C93" w:rsidRPr="004413CF" w:rsidRDefault="00587C93" w:rsidP="00A71890">
            <w:pPr>
              <w:shd w:val="clear" w:color="auto" w:fill="FFFFFF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opisuje właściwości tlenku węgla(II) </w:t>
            </w:r>
          </w:p>
          <w:p w:rsidR="00587C93" w:rsidRPr="004413CF" w:rsidRDefault="00587C93" w:rsidP="007E0C4D">
            <w:pPr>
              <w:shd w:val="clear" w:color="auto" w:fill="FFFFFF"/>
              <w:ind w:left="113" w:hanging="113"/>
              <w:rPr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wyjaśnia rolę procesu fotosyntezy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w naszym życiu</w:t>
            </w:r>
          </w:p>
          <w:p w:rsidR="00587C93" w:rsidRPr="004413CF" w:rsidRDefault="00587C93" w:rsidP="007E0C4D">
            <w:pPr>
              <w:shd w:val="clear" w:color="auto" w:fill="FFFFFF"/>
              <w:ind w:left="113" w:hanging="113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>– podaje przykłady substancji szkodliwych dla środowiska</w:t>
            </w:r>
          </w:p>
          <w:p w:rsidR="00587C93" w:rsidRPr="004413CF" w:rsidRDefault="00587C93" w:rsidP="00A71890">
            <w:pPr>
              <w:shd w:val="clear" w:color="auto" w:fill="FFFFFF"/>
              <w:ind w:left="113" w:hanging="113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 xml:space="preserve">wyjaśnia, skąd się biorą kwaśne </w:t>
            </w:r>
            <w:r w:rsidRPr="004413CF">
              <w:rPr>
                <w:color w:val="000000"/>
                <w:spacing w:val="-5"/>
                <w:sz w:val="18"/>
                <w:szCs w:val="18"/>
              </w:rPr>
              <w:t>opady</w:t>
            </w:r>
          </w:p>
          <w:p w:rsidR="00587C93" w:rsidRPr="004413CF" w:rsidRDefault="00587C93" w:rsidP="00A71890">
            <w:pPr>
              <w:shd w:val="clear" w:color="auto" w:fill="FFFFFF"/>
              <w:ind w:left="113" w:hanging="113"/>
              <w:rPr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określa zagrożenia wynikające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 xml:space="preserve">z efektu </w:t>
            </w:r>
          </w:p>
          <w:p w:rsidR="00587C93" w:rsidRPr="004413CF" w:rsidRDefault="00587C93" w:rsidP="005C7EF1">
            <w:pPr>
              <w:shd w:val="clear" w:color="auto" w:fill="FFFFFF"/>
              <w:ind w:left="113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color w:val="000000"/>
                <w:spacing w:val="-2"/>
                <w:sz w:val="18"/>
                <w:szCs w:val="18"/>
              </w:rPr>
              <w:t>cieplarnianego, dziury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ozonowej, kwaśnych opadów</w:t>
            </w:r>
          </w:p>
          <w:p w:rsidR="00587C93" w:rsidRPr="004413CF" w:rsidRDefault="00587C93" w:rsidP="00271ADC">
            <w:pPr>
              <w:shd w:val="clear" w:color="auto" w:fill="FFFFFF"/>
              <w:ind w:left="113" w:hanging="113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sz w:val="18"/>
                <w:szCs w:val="18"/>
              </w:rPr>
              <w:t>proponuje sposoby zapobiegania powiększaniu się dziury ozonowej</w:t>
            </w:r>
            <w:r w:rsidRPr="004413CF">
              <w:rPr>
                <w:sz w:val="18"/>
                <w:szCs w:val="18"/>
              </w:rPr>
              <w:t xml:space="preserve"> </w:t>
            </w:r>
          </w:p>
          <w:p w:rsidR="00587C93" w:rsidRPr="004413CF" w:rsidRDefault="00587C93" w:rsidP="00271ADC">
            <w:pPr>
              <w:shd w:val="clear" w:color="auto" w:fill="FFFFFF"/>
              <w:ind w:left="113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>i ograniczenia powstawania kwaśnych opadów</w:t>
            </w:r>
          </w:p>
          <w:p w:rsidR="00587C93" w:rsidRPr="004413CF" w:rsidRDefault="00587C93" w:rsidP="009E0F6A">
            <w:pPr>
              <w:shd w:val="clear" w:color="auto" w:fill="FFFFFF"/>
              <w:ind w:left="113" w:hanging="113"/>
              <w:rPr>
                <w:b/>
                <w:color w:val="000000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color w:val="000000"/>
                <w:sz w:val="18"/>
                <w:szCs w:val="18"/>
              </w:rPr>
              <w:t>projektuje doświadczenia, w których otrzyma tlen, tlenek węgla(IV), wodór</w:t>
            </w:r>
          </w:p>
          <w:p w:rsidR="00587C93" w:rsidRPr="004413CF" w:rsidRDefault="00587C93" w:rsidP="009E0F6A">
            <w:pPr>
              <w:shd w:val="clear" w:color="auto" w:fill="FFFFFF"/>
              <w:ind w:left="113" w:hanging="113"/>
              <w:rPr>
                <w:b/>
                <w:bCs/>
                <w:color w:val="000000"/>
                <w:sz w:val="18"/>
                <w:szCs w:val="18"/>
              </w:rPr>
            </w:pPr>
            <w:r w:rsidRPr="004413CF">
              <w:rPr>
                <w:b/>
                <w:color w:val="000000"/>
                <w:sz w:val="18"/>
                <w:szCs w:val="18"/>
              </w:rPr>
              <w:t>– projektuje doświadczenia, w których zbada właściwości tlenu, tlenku węgla(IV), wodoru</w:t>
            </w:r>
          </w:p>
          <w:p w:rsidR="00587C93" w:rsidRPr="004413CF" w:rsidRDefault="00587C93" w:rsidP="009E0F6A">
            <w:pPr>
              <w:shd w:val="clear" w:color="auto" w:fill="FFFFFF"/>
              <w:ind w:left="113" w:hanging="113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zapisuje słownie przebieg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różnych rodzajów reakcji chemicznych</w:t>
            </w:r>
          </w:p>
          <w:p w:rsidR="00587C93" w:rsidRPr="004413CF" w:rsidRDefault="00587C93" w:rsidP="00CA4DB0">
            <w:pPr>
              <w:shd w:val="clear" w:color="auto" w:fill="FFFFFF"/>
              <w:ind w:left="113" w:hanging="113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sz w:val="18"/>
                <w:szCs w:val="18"/>
              </w:rPr>
              <w:t>podaje przykłady różnych typów reakcji chemicznych</w:t>
            </w:r>
          </w:p>
          <w:p w:rsidR="00587C93" w:rsidRPr="004413CF" w:rsidRDefault="00587C93" w:rsidP="00A71890">
            <w:pPr>
              <w:shd w:val="clear" w:color="auto" w:fill="FFFFFF"/>
              <w:ind w:left="113" w:hanging="113"/>
              <w:rPr>
                <w:color w:val="000000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 xml:space="preserve">wykazuje obecność pary </w:t>
            </w:r>
            <w:r w:rsidRPr="004413CF">
              <w:rPr>
                <w:color w:val="000000"/>
                <w:sz w:val="18"/>
                <w:szCs w:val="18"/>
              </w:rPr>
              <w:t xml:space="preserve">wodnej </w:t>
            </w:r>
          </w:p>
          <w:p w:rsidR="00587C93" w:rsidRPr="004413CF" w:rsidRDefault="00587C93" w:rsidP="00271ADC">
            <w:pPr>
              <w:shd w:val="clear" w:color="auto" w:fill="FFFFFF"/>
              <w:ind w:left="113"/>
              <w:rPr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>w powietrzu</w:t>
            </w:r>
          </w:p>
          <w:p w:rsidR="00587C93" w:rsidRPr="004413CF" w:rsidRDefault="00587C93" w:rsidP="00A71890">
            <w:pPr>
              <w:shd w:val="clear" w:color="auto" w:fill="FFFFFF"/>
              <w:ind w:left="113" w:hanging="113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 xml:space="preserve">omawia sposoby otrzymywania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wodoru</w:t>
            </w:r>
          </w:p>
          <w:p w:rsidR="00587C93" w:rsidRPr="004413CF" w:rsidRDefault="00587C93" w:rsidP="00A71890">
            <w:pPr>
              <w:shd w:val="clear" w:color="auto" w:fill="FFFFFF"/>
              <w:tabs>
                <w:tab w:val="left" w:pos="144"/>
              </w:tabs>
              <w:spacing w:line="197" w:lineRule="exact"/>
              <w:ind w:left="113" w:hanging="113"/>
              <w:rPr>
                <w:color w:val="000000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z w:val="18"/>
                <w:szCs w:val="18"/>
              </w:rPr>
              <w:t xml:space="preserve">podaje przykłady reakcji egzo- </w:t>
            </w:r>
          </w:p>
          <w:p w:rsidR="00587C93" w:rsidRPr="004413CF" w:rsidRDefault="00587C93" w:rsidP="00271ADC">
            <w:pPr>
              <w:shd w:val="clear" w:color="auto" w:fill="FFFFFF"/>
              <w:tabs>
                <w:tab w:val="left" w:pos="144"/>
              </w:tabs>
              <w:spacing w:line="197" w:lineRule="exact"/>
              <w:ind w:left="113"/>
              <w:rPr>
                <w:color w:val="000000"/>
                <w:spacing w:val="-3"/>
                <w:sz w:val="18"/>
                <w:szCs w:val="18"/>
              </w:rPr>
            </w:pPr>
            <w:r w:rsidRPr="004413CF">
              <w:rPr>
                <w:color w:val="000000"/>
                <w:spacing w:val="-3"/>
                <w:sz w:val="18"/>
                <w:szCs w:val="18"/>
              </w:rPr>
              <w:t>i endoenergetycznych</w:t>
            </w:r>
          </w:p>
          <w:p w:rsidR="00587C93" w:rsidRPr="004413CF" w:rsidRDefault="00587C93" w:rsidP="00A71890">
            <w:pPr>
              <w:shd w:val="clear" w:color="auto" w:fill="FFFFFF"/>
              <w:tabs>
                <w:tab w:val="left" w:pos="144"/>
              </w:tabs>
              <w:spacing w:line="197" w:lineRule="exact"/>
              <w:ind w:left="113" w:hanging="113"/>
              <w:rPr>
                <w:sz w:val="18"/>
                <w:szCs w:val="18"/>
              </w:rPr>
            </w:pPr>
            <w:r w:rsidRPr="004413CF">
              <w:rPr>
                <w:color w:val="000000"/>
                <w:spacing w:val="-3"/>
                <w:sz w:val="18"/>
                <w:szCs w:val="18"/>
              </w:rPr>
              <w:t xml:space="preserve">– zalicza przeprowadzone na lekcjach reakcje do egzo- lub endoenergetycznych </w:t>
            </w:r>
          </w:p>
        </w:tc>
        <w:tc>
          <w:tcPr>
            <w:tcW w:w="1102" w:type="pct"/>
            <w:shd w:val="clear" w:color="auto" w:fill="FFFFFF"/>
          </w:tcPr>
          <w:p w:rsidR="00587C93" w:rsidRPr="004413CF" w:rsidRDefault="00587C93" w:rsidP="00A71890">
            <w:pPr>
              <w:shd w:val="clear" w:color="auto" w:fill="FFFFFF"/>
              <w:ind w:left="113" w:hanging="113"/>
              <w:rPr>
                <w:sz w:val="18"/>
                <w:szCs w:val="18"/>
              </w:rPr>
            </w:pPr>
            <w:r w:rsidRPr="004413CF">
              <w:rPr>
                <w:color w:val="000000"/>
                <w:spacing w:val="-6"/>
                <w:sz w:val="18"/>
                <w:szCs w:val="18"/>
              </w:rPr>
              <w:t>Uczeń:</w:t>
            </w:r>
          </w:p>
          <w:p w:rsidR="00587C93" w:rsidRPr="004413CF" w:rsidRDefault="00587C93" w:rsidP="00DC5C65">
            <w:pPr>
              <w:shd w:val="clear" w:color="auto" w:fill="FFFFFF"/>
              <w:ind w:left="113" w:hanging="113"/>
              <w:rPr>
                <w:color w:val="000000"/>
                <w:spacing w:val="-4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otrzymuje tlenek węgla(IV)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w reakcji węglanu wapnia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>z kwasem chlorowodorowym</w:t>
            </w:r>
          </w:p>
          <w:p w:rsidR="00587C93" w:rsidRPr="004413CF" w:rsidRDefault="00587C93" w:rsidP="00DC5C65">
            <w:pPr>
              <w:shd w:val="clear" w:color="auto" w:fill="FFFFFF"/>
              <w:ind w:left="199" w:hanging="199"/>
              <w:rPr>
                <w:sz w:val="18"/>
                <w:szCs w:val="18"/>
              </w:rPr>
            </w:pPr>
            <w:r w:rsidRPr="004413CF">
              <w:rPr>
                <w:color w:val="000000"/>
                <w:spacing w:val="-4"/>
                <w:sz w:val="18"/>
                <w:szCs w:val="18"/>
              </w:rPr>
              <w:t>– wymienia różne sposoby otrzymywania</w:t>
            </w:r>
            <w:r w:rsidRPr="004413CF">
              <w:rPr>
                <w:b/>
                <w:sz w:val="18"/>
                <w:szCs w:val="18"/>
              </w:rPr>
              <w:t xml:space="preserve"> </w:t>
            </w:r>
            <w:r w:rsidRPr="004413CF">
              <w:rPr>
                <w:sz w:val="18"/>
                <w:szCs w:val="18"/>
              </w:rPr>
              <w:t>tlenu, tlenku węgla(IV), wodoru</w:t>
            </w:r>
          </w:p>
          <w:p w:rsidR="00587C93" w:rsidRPr="004413CF" w:rsidRDefault="00587C93" w:rsidP="00DC5C65">
            <w:pPr>
              <w:shd w:val="clear" w:color="auto" w:fill="FFFFFF"/>
              <w:ind w:left="199" w:hanging="199"/>
              <w:rPr>
                <w:bCs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>– projektuje doświadczenia dotyczące powietrza i jego składników</w:t>
            </w:r>
          </w:p>
          <w:p w:rsidR="00587C93" w:rsidRPr="00CA4DB0" w:rsidRDefault="00587C93" w:rsidP="00CA4DB0">
            <w:pPr>
              <w:shd w:val="clear" w:color="auto" w:fill="FFFFFF"/>
              <w:ind w:left="113" w:hanging="113"/>
              <w:rPr>
                <w:color w:val="000000"/>
                <w:spacing w:val="-4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uzasadnia, na podstawie reakcji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>magnezu z tlenkiem węgla(IV),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>że tlenek węgla(IV) jest</w:t>
            </w:r>
            <w:r>
              <w:rPr>
                <w:color w:val="000000"/>
                <w:spacing w:val="-4"/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związkiem chemicznym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węgla i tlenu</w:t>
            </w:r>
          </w:p>
          <w:p w:rsidR="00587C93" w:rsidRPr="00CA4DB0" w:rsidRDefault="00587C93" w:rsidP="00CA4DB0">
            <w:pPr>
              <w:shd w:val="clear" w:color="auto" w:fill="FFFFFF"/>
              <w:ind w:left="113" w:hanging="113"/>
              <w:rPr>
                <w:color w:val="000000"/>
                <w:spacing w:val="-3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uzasadnia, na podstawie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 xml:space="preserve">reakcji magnezu </w:t>
            </w:r>
            <w:r>
              <w:rPr>
                <w:color w:val="000000"/>
                <w:spacing w:val="-3"/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z parą wodną,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że woda jest związkiem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chemicznym tlenu i wodoru</w:t>
            </w:r>
          </w:p>
          <w:p w:rsidR="00587C93" w:rsidRPr="004413CF" w:rsidRDefault="00587C93" w:rsidP="007544DA">
            <w:pPr>
              <w:shd w:val="clear" w:color="auto" w:fill="FFFFFF"/>
              <w:ind w:left="113" w:hanging="113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 xml:space="preserve">– </w:t>
            </w:r>
            <w:r w:rsidRPr="004413CF">
              <w:rPr>
                <w:bCs/>
                <w:color w:val="000000"/>
                <w:spacing w:val="-2"/>
                <w:sz w:val="18"/>
                <w:szCs w:val="18"/>
              </w:rPr>
              <w:t xml:space="preserve">planuje sposoby postępowania umożliwiające ochronę powietrza przed </w:t>
            </w:r>
            <w:r w:rsidRPr="004413CF">
              <w:rPr>
                <w:bCs/>
                <w:color w:val="000000"/>
                <w:spacing w:val="-1"/>
                <w:sz w:val="18"/>
                <w:szCs w:val="18"/>
              </w:rPr>
              <w:t>zanieczyszczeniami</w:t>
            </w:r>
          </w:p>
          <w:p w:rsidR="00587C93" w:rsidRPr="00CA4DB0" w:rsidRDefault="00587C93" w:rsidP="00CA4DB0">
            <w:pPr>
              <w:shd w:val="clear" w:color="auto" w:fill="FFFFFF"/>
              <w:ind w:left="113" w:hanging="113"/>
              <w:rPr>
                <w:color w:val="000000"/>
                <w:spacing w:val="-4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identyfikuje substancje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>na podstawie</w:t>
            </w:r>
            <w:r>
              <w:rPr>
                <w:color w:val="000000"/>
                <w:spacing w:val="-4"/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>schematów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reakcji chemicznych</w:t>
            </w:r>
          </w:p>
          <w:p w:rsidR="00587C93" w:rsidRPr="004413CF" w:rsidRDefault="00587C93" w:rsidP="00A71890">
            <w:pPr>
              <w:shd w:val="clear" w:color="auto" w:fill="FFFFFF"/>
              <w:ind w:left="113" w:hanging="113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wykazuje zależność między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1"/>
                <w:sz w:val="18"/>
                <w:szCs w:val="18"/>
              </w:rPr>
              <w:t>rozwojem cywilizacji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 xml:space="preserve">a występowaniem zagrożeń,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np. podaje przykłady dziedzin</w:t>
            </w:r>
            <w:r w:rsidRPr="004413CF">
              <w:t xml:space="preserve"> </w:t>
            </w:r>
            <w:r w:rsidRPr="004413CF">
              <w:rPr>
                <w:color w:val="000000"/>
                <w:sz w:val="18"/>
                <w:szCs w:val="18"/>
              </w:rPr>
              <w:t>życia, których rozwój powoduje</w:t>
            </w:r>
            <w:r w:rsidRPr="004413CF">
              <w:t xml:space="preserve">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negatywne skutki dla środowiska</w:t>
            </w:r>
            <w:r w:rsidRPr="004413CF">
              <w:t xml:space="preserve">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przyrodniczego</w:t>
            </w:r>
          </w:p>
        </w:tc>
      </w:tr>
    </w:tbl>
    <w:p w:rsidR="00587C93" w:rsidRPr="004413CF" w:rsidRDefault="00587C93" w:rsidP="001A59E5">
      <w:pPr>
        <w:rPr>
          <w:b/>
          <w:bCs/>
          <w:sz w:val="18"/>
          <w:szCs w:val="18"/>
        </w:rPr>
      </w:pPr>
    </w:p>
    <w:p w:rsidR="00587C93" w:rsidRPr="004413CF" w:rsidRDefault="00587C93" w:rsidP="00566EF0">
      <w:pPr>
        <w:rPr>
          <w:b/>
          <w:color w:val="000000"/>
          <w:spacing w:val="-2"/>
          <w:sz w:val="18"/>
          <w:szCs w:val="18"/>
        </w:rPr>
      </w:pPr>
      <w:r>
        <w:rPr>
          <w:b/>
          <w:bCs/>
          <w:sz w:val="18"/>
          <w:szCs w:val="18"/>
        </w:rPr>
        <w:t>Przykłady</w:t>
      </w:r>
      <w:r w:rsidRPr="004413CF">
        <w:rPr>
          <w:b/>
          <w:bCs/>
          <w:sz w:val="18"/>
          <w:szCs w:val="18"/>
        </w:rPr>
        <w:t xml:space="preserve"> wiadomości i umiejętności wykraczające poza treści wymagań podstawy programowej; ich spełnienie może być warunki</w:t>
      </w:r>
      <w:r>
        <w:rPr>
          <w:b/>
          <w:bCs/>
          <w:sz w:val="18"/>
          <w:szCs w:val="18"/>
        </w:rPr>
        <w:t xml:space="preserve">em wystawienia oceny celującej. </w:t>
      </w:r>
      <w:r w:rsidRPr="004413CF">
        <w:rPr>
          <w:b/>
          <w:color w:val="000000"/>
          <w:spacing w:val="-2"/>
          <w:sz w:val="18"/>
          <w:szCs w:val="18"/>
        </w:rPr>
        <w:t>Uczeń:</w:t>
      </w:r>
    </w:p>
    <w:p w:rsidR="00587C93" w:rsidRPr="004413CF" w:rsidRDefault="00587C93" w:rsidP="00DD3DA8">
      <w:pPr>
        <w:rPr>
          <w:sz w:val="18"/>
          <w:szCs w:val="18"/>
        </w:rPr>
      </w:pPr>
      <w:r w:rsidRPr="004413CF">
        <w:rPr>
          <w:sz w:val="18"/>
          <w:szCs w:val="18"/>
        </w:rPr>
        <w:t>– opisuje destylację skroplonego powietrza</w:t>
      </w:r>
    </w:p>
    <w:p w:rsidR="00587C93" w:rsidRPr="004413CF" w:rsidRDefault="00587C93" w:rsidP="00F169C6">
      <w:pPr>
        <w:rPr>
          <w:b/>
          <w:bCs/>
        </w:rPr>
      </w:pPr>
      <w:r w:rsidRPr="004413CF">
        <w:rPr>
          <w:b/>
          <w:bCs/>
        </w:rPr>
        <w:br w:type="page"/>
      </w:r>
      <w:r w:rsidRPr="004413CF">
        <w:rPr>
          <w:b/>
          <w:bCs/>
        </w:rPr>
        <w:lastRenderedPageBreak/>
        <w:t>Atomy i cząsteczki</w:t>
      </w:r>
    </w:p>
    <w:p w:rsidR="00587C93" w:rsidRPr="004413CF" w:rsidRDefault="00587C93" w:rsidP="00F169C6">
      <w:pPr>
        <w:rPr>
          <w:b/>
          <w:bCs/>
        </w:rPr>
      </w:pPr>
    </w:p>
    <w:p w:rsidR="00587C93" w:rsidRPr="004413CF" w:rsidRDefault="00587C93" w:rsidP="00F169C6">
      <w:pPr>
        <w:rPr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750"/>
        <w:gridCol w:w="3402"/>
        <w:gridCol w:w="3402"/>
        <w:gridCol w:w="3575"/>
      </w:tblGrid>
      <w:tr w:rsidR="00587C93" w:rsidRPr="004413CF">
        <w:trPr>
          <w:trHeight w:val="489"/>
          <w:jc w:val="center"/>
        </w:trPr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587C93" w:rsidRPr="004413CF" w:rsidRDefault="00587C93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Ocena dopuszczająca</w:t>
            </w:r>
          </w:p>
          <w:p w:rsidR="00587C93" w:rsidRPr="004413CF" w:rsidRDefault="00587C93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[1]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587C93" w:rsidRPr="004413CF" w:rsidRDefault="00587C93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Ocena dostateczna</w:t>
            </w:r>
          </w:p>
          <w:p w:rsidR="00587C93" w:rsidRPr="004413CF" w:rsidRDefault="00587C93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[1 + 2]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587C93" w:rsidRPr="004413CF" w:rsidRDefault="00587C93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Ocena dobra</w:t>
            </w:r>
          </w:p>
          <w:p w:rsidR="00587C93" w:rsidRPr="004413CF" w:rsidRDefault="00587C93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[1 + 2 + 3]</w:t>
            </w:r>
          </w:p>
        </w:tc>
        <w:tc>
          <w:tcPr>
            <w:tcW w:w="3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587C93" w:rsidRPr="004413CF" w:rsidRDefault="00587C93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Ocena bardzo dobra</w:t>
            </w:r>
          </w:p>
          <w:p w:rsidR="00587C93" w:rsidRPr="004413CF" w:rsidRDefault="00587C93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[1 + 2 + 3 + 4]</w:t>
            </w:r>
          </w:p>
        </w:tc>
      </w:tr>
      <w:tr w:rsidR="00587C93" w:rsidRPr="004413CF">
        <w:trPr>
          <w:trHeight w:val="7458"/>
          <w:jc w:val="center"/>
        </w:trPr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C93" w:rsidRPr="004413CF" w:rsidRDefault="00587C93">
            <w:pPr>
              <w:shd w:val="clear" w:color="auto" w:fill="FFFFFF"/>
              <w:ind w:left="113" w:hanging="113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pacing w:val="-6"/>
                <w:sz w:val="18"/>
                <w:szCs w:val="18"/>
              </w:rPr>
              <w:t>Uczeń:</w:t>
            </w:r>
          </w:p>
          <w:p w:rsidR="00587C93" w:rsidRPr="004413CF" w:rsidRDefault="00587C93">
            <w:pPr>
              <w:shd w:val="clear" w:color="auto" w:fill="FFFFFF"/>
              <w:ind w:left="113" w:hanging="113"/>
              <w:rPr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definiuje pojęcie </w:t>
            </w:r>
            <w:r w:rsidRPr="004413CF">
              <w:rPr>
                <w:i/>
                <w:color w:val="000000"/>
                <w:sz w:val="18"/>
                <w:szCs w:val="18"/>
              </w:rPr>
              <w:t>materia</w:t>
            </w:r>
            <w:r w:rsidRPr="004413CF">
              <w:rPr>
                <w:sz w:val="18"/>
                <w:szCs w:val="18"/>
              </w:rPr>
              <w:t xml:space="preserve"> </w:t>
            </w:r>
          </w:p>
          <w:p w:rsidR="00587C93" w:rsidRPr="004413CF" w:rsidRDefault="00587C93">
            <w:pPr>
              <w:shd w:val="clear" w:color="auto" w:fill="FFFFFF"/>
              <w:ind w:left="113" w:hanging="113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>– definiuje pojęcie dyfuzji</w:t>
            </w:r>
          </w:p>
          <w:p w:rsidR="00587C93" w:rsidRPr="004413CF" w:rsidRDefault="00587C93">
            <w:pPr>
              <w:shd w:val="clear" w:color="auto" w:fill="FFFFFF"/>
              <w:ind w:left="113" w:hanging="113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b/>
                <w:bCs/>
                <w:color w:val="000000"/>
                <w:spacing w:val="-1"/>
                <w:sz w:val="18"/>
                <w:szCs w:val="18"/>
              </w:rPr>
              <w:t xml:space="preserve">– opisuje </w:t>
            </w:r>
            <w:r w:rsidRPr="004413CF">
              <w:rPr>
                <w:b/>
                <w:bCs/>
                <w:color w:val="000000"/>
                <w:spacing w:val="-5"/>
                <w:sz w:val="18"/>
                <w:szCs w:val="18"/>
              </w:rPr>
              <w:t>ziarnistą</w:t>
            </w:r>
            <w:r w:rsidRPr="004413CF">
              <w:rPr>
                <w:b/>
                <w:bCs/>
                <w:sz w:val="18"/>
                <w:szCs w:val="18"/>
              </w:rPr>
              <w:t xml:space="preserve"> budowę materii</w:t>
            </w:r>
          </w:p>
          <w:p w:rsidR="00587C93" w:rsidRPr="004413CF" w:rsidRDefault="00587C93">
            <w:pPr>
              <w:shd w:val="clear" w:color="auto" w:fill="FFFFFF"/>
              <w:ind w:left="113" w:hanging="113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b/>
                <w:bCs/>
                <w:color w:val="000000"/>
                <w:spacing w:val="-1"/>
                <w:sz w:val="18"/>
                <w:szCs w:val="18"/>
              </w:rPr>
              <w:t xml:space="preserve">– opisuje, czym </w:t>
            </w:r>
            <w:r>
              <w:rPr>
                <w:b/>
                <w:bCs/>
                <w:color w:val="000000"/>
                <w:spacing w:val="-1"/>
                <w:sz w:val="18"/>
                <w:szCs w:val="18"/>
              </w:rPr>
              <w:t>atom różni się</w:t>
            </w:r>
            <w:r w:rsidRPr="004413CF">
              <w:rPr>
                <w:b/>
                <w:bCs/>
                <w:color w:val="000000"/>
                <w:spacing w:val="-1"/>
                <w:sz w:val="18"/>
                <w:szCs w:val="18"/>
              </w:rPr>
              <w:t xml:space="preserve"> od cząsteczki</w:t>
            </w:r>
          </w:p>
          <w:p w:rsidR="00587C93" w:rsidRPr="004413CF" w:rsidRDefault="00587C93">
            <w:pPr>
              <w:shd w:val="clear" w:color="auto" w:fill="FFFFFF"/>
              <w:ind w:left="113" w:hanging="113"/>
              <w:rPr>
                <w:color w:val="000000"/>
                <w:spacing w:val="-6"/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>– definiuje pojęcia</w:t>
            </w:r>
            <w:r>
              <w:rPr>
                <w:color w:val="000000"/>
                <w:spacing w:val="-1"/>
                <w:sz w:val="18"/>
                <w:szCs w:val="18"/>
              </w:rPr>
              <w:t>: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 xml:space="preserve"> </w:t>
            </w:r>
            <w:r w:rsidRPr="004413CF">
              <w:rPr>
                <w:i/>
                <w:color w:val="000000"/>
                <w:spacing w:val="-1"/>
                <w:sz w:val="18"/>
                <w:szCs w:val="18"/>
              </w:rPr>
              <w:t>jednostka</w:t>
            </w:r>
            <w:r w:rsidRPr="004413CF">
              <w:rPr>
                <w:i/>
                <w:sz w:val="18"/>
                <w:szCs w:val="18"/>
              </w:rPr>
              <w:t xml:space="preserve"> </w:t>
            </w:r>
            <w:r w:rsidRPr="004413CF">
              <w:rPr>
                <w:i/>
                <w:color w:val="000000"/>
                <w:spacing w:val="-6"/>
                <w:sz w:val="18"/>
                <w:szCs w:val="18"/>
              </w:rPr>
              <w:t>masy</w:t>
            </w:r>
            <w:r w:rsidRPr="004413CF">
              <w:rPr>
                <w:i/>
                <w:color w:val="000000"/>
                <w:spacing w:val="-1"/>
                <w:sz w:val="18"/>
                <w:szCs w:val="18"/>
              </w:rPr>
              <w:t xml:space="preserve"> atomowej</w:t>
            </w:r>
            <w:r w:rsidRPr="004413CF">
              <w:rPr>
                <w:color w:val="000000"/>
                <w:spacing w:val="-6"/>
                <w:sz w:val="18"/>
                <w:szCs w:val="18"/>
              </w:rPr>
              <w:t xml:space="preserve">, </w:t>
            </w:r>
          </w:p>
          <w:p w:rsidR="00587C93" w:rsidRPr="004413CF" w:rsidRDefault="00587C93" w:rsidP="00BF4FAA">
            <w:pPr>
              <w:shd w:val="clear" w:color="auto" w:fill="FFFFFF"/>
              <w:ind w:left="113" w:firstLine="75"/>
              <w:rPr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i/>
                <w:color w:val="000000"/>
                <w:spacing w:val="-6"/>
                <w:sz w:val="18"/>
                <w:szCs w:val="18"/>
              </w:rPr>
              <w:t>masa atomowa</w:t>
            </w:r>
            <w:r w:rsidRPr="004413CF">
              <w:rPr>
                <w:color w:val="000000"/>
                <w:spacing w:val="-6"/>
                <w:sz w:val="18"/>
                <w:szCs w:val="18"/>
              </w:rPr>
              <w:t xml:space="preserve">, </w:t>
            </w:r>
            <w:r w:rsidRPr="004413CF">
              <w:rPr>
                <w:i/>
                <w:color w:val="000000"/>
                <w:spacing w:val="-6"/>
                <w:sz w:val="18"/>
                <w:szCs w:val="18"/>
              </w:rPr>
              <w:t>masa</w:t>
            </w:r>
            <w:r w:rsidRPr="004413CF">
              <w:rPr>
                <w:i/>
                <w:sz w:val="18"/>
                <w:szCs w:val="18"/>
              </w:rPr>
              <w:t xml:space="preserve"> </w:t>
            </w:r>
            <w:r w:rsidRPr="004413CF">
              <w:rPr>
                <w:i/>
                <w:color w:val="000000"/>
                <w:spacing w:val="-6"/>
                <w:sz w:val="18"/>
                <w:szCs w:val="18"/>
              </w:rPr>
              <w:t>cząsteczkowa</w:t>
            </w:r>
          </w:p>
          <w:p w:rsidR="00587C93" w:rsidRPr="00CD465C" w:rsidRDefault="00587C93" w:rsidP="00CD465C">
            <w:pPr>
              <w:shd w:val="clear" w:color="auto" w:fill="FFFFFF"/>
              <w:ind w:left="113" w:hanging="113"/>
              <w:rPr>
                <w:b/>
                <w:bCs/>
                <w:color w:val="000000"/>
                <w:spacing w:val="-5"/>
                <w:sz w:val="18"/>
                <w:szCs w:val="18"/>
              </w:rPr>
            </w:pPr>
            <w:r w:rsidRPr="004413CF">
              <w:rPr>
                <w:color w:val="000000"/>
                <w:spacing w:val="-2"/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>oblicza masę cząsteczkową</w:t>
            </w:r>
            <w:r w:rsidRPr="004413CF">
              <w:rPr>
                <w:b/>
                <w:bCs/>
                <w:sz w:val="18"/>
                <w:szCs w:val="18"/>
              </w:rPr>
              <w:t xml:space="preserve"> </w:t>
            </w:r>
            <w:r w:rsidRPr="004413CF">
              <w:rPr>
                <w:b/>
                <w:bCs/>
                <w:color w:val="000000"/>
                <w:spacing w:val="-5"/>
                <w:sz w:val="18"/>
                <w:szCs w:val="18"/>
              </w:rPr>
              <w:t>prostych związków chemicznych</w:t>
            </w:r>
          </w:p>
          <w:p w:rsidR="00587C93" w:rsidRPr="004413CF" w:rsidRDefault="00587C93">
            <w:pPr>
              <w:pStyle w:val="Tekstpodstawowywcity"/>
            </w:pPr>
            <w:r w:rsidRPr="004413CF">
              <w:t>– opisuje i charakteryzuje skład atomu</w:t>
            </w:r>
          </w:p>
          <w:p w:rsidR="00587C93" w:rsidRPr="004413CF" w:rsidRDefault="00587C93" w:rsidP="00CA4DB0">
            <w:pPr>
              <w:pStyle w:val="Tekstpodstawowywcity"/>
              <w:ind w:firstLine="0"/>
            </w:pPr>
            <w:r w:rsidRPr="004413CF">
              <w:t>pierwiastka chemicznego (jądro – protony i neutrony, powłoki elektronowe – elektrony)</w:t>
            </w:r>
          </w:p>
          <w:p w:rsidR="00587C93" w:rsidRPr="004413CF" w:rsidRDefault="00587C93">
            <w:pPr>
              <w:pStyle w:val="Tekstpodstawowywcity"/>
              <w:rPr>
                <w:b w:val="0"/>
              </w:rPr>
            </w:pPr>
            <w:r w:rsidRPr="004413CF">
              <w:t xml:space="preserve">– </w:t>
            </w:r>
            <w:r w:rsidRPr="004413CF">
              <w:rPr>
                <w:b w:val="0"/>
              </w:rPr>
              <w:t>wyjaśni, co to są nukleony</w:t>
            </w:r>
          </w:p>
          <w:p w:rsidR="00587C93" w:rsidRPr="004413CF" w:rsidRDefault="00587C93">
            <w:pPr>
              <w:shd w:val="clear" w:color="auto" w:fill="FFFFFF"/>
              <w:ind w:left="113" w:hanging="113"/>
              <w:rPr>
                <w:b/>
                <w:bCs/>
                <w:color w:val="000000"/>
                <w:sz w:val="18"/>
                <w:szCs w:val="18"/>
              </w:rPr>
            </w:pPr>
            <w:r w:rsidRPr="004413CF">
              <w:rPr>
                <w:b/>
                <w:bCs/>
                <w:color w:val="000000"/>
                <w:sz w:val="18"/>
                <w:szCs w:val="18"/>
              </w:rPr>
              <w:t xml:space="preserve">– definiuje pojęcie </w:t>
            </w:r>
            <w:r w:rsidRPr="004413CF">
              <w:rPr>
                <w:b/>
                <w:bCs/>
                <w:i/>
                <w:color w:val="000000"/>
                <w:sz w:val="18"/>
                <w:szCs w:val="18"/>
              </w:rPr>
              <w:t>elektrony walencyjne</w:t>
            </w:r>
          </w:p>
          <w:p w:rsidR="00587C93" w:rsidRPr="00CD465C" w:rsidRDefault="00587C93" w:rsidP="00CD465C">
            <w:pPr>
              <w:shd w:val="clear" w:color="auto" w:fill="FFFFFF"/>
              <w:ind w:left="113" w:hanging="113"/>
              <w:rPr>
                <w:i/>
                <w:color w:val="000000"/>
                <w:spacing w:val="-4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wyjaśnia, co to są </w:t>
            </w:r>
            <w:r w:rsidRPr="004413CF">
              <w:rPr>
                <w:i/>
                <w:color w:val="000000"/>
                <w:sz w:val="18"/>
                <w:szCs w:val="18"/>
              </w:rPr>
              <w:t>liczba atomowa</w:t>
            </w:r>
            <w:r w:rsidRPr="004413CF">
              <w:rPr>
                <w:color w:val="000000"/>
                <w:sz w:val="18"/>
                <w:szCs w:val="18"/>
              </w:rPr>
              <w:t>,</w:t>
            </w:r>
            <w:r w:rsidRPr="004413CF">
              <w:rPr>
                <w:sz w:val="18"/>
                <w:szCs w:val="18"/>
              </w:rPr>
              <w:t xml:space="preserve"> </w:t>
            </w:r>
            <w:r>
              <w:rPr>
                <w:i/>
                <w:color w:val="000000"/>
                <w:spacing w:val="-4"/>
                <w:sz w:val="18"/>
                <w:szCs w:val="18"/>
              </w:rPr>
              <w:t xml:space="preserve">liczba </w:t>
            </w:r>
            <w:r w:rsidRPr="004413CF">
              <w:rPr>
                <w:i/>
                <w:color w:val="000000"/>
                <w:spacing w:val="-4"/>
                <w:sz w:val="18"/>
                <w:szCs w:val="18"/>
              </w:rPr>
              <w:t>masowa</w:t>
            </w:r>
          </w:p>
          <w:p w:rsidR="00587C93" w:rsidRPr="004413CF" w:rsidRDefault="00587C93" w:rsidP="00CA4DB0">
            <w:pPr>
              <w:shd w:val="clear" w:color="auto" w:fill="FFFFFF"/>
              <w:ind w:left="113" w:hanging="6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z w:val="18"/>
                <w:szCs w:val="18"/>
              </w:rPr>
              <w:t>ustala liczbę protonów,</w:t>
            </w:r>
            <w:r w:rsidRPr="004413CF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000000"/>
                <w:spacing w:val="-1"/>
                <w:sz w:val="18"/>
                <w:szCs w:val="18"/>
              </w:rPr>
              <w:t xml:space="preserve">elektronów, </w:t>
            </w:r>
            <w:r w:rsidRPr="004413CF">
              <w:rPr>
                <w:b/>
                <w:bCs/>
                <w:color w:val="000000"/>
                <w:spacing w:val="-1"/>
                <w:sz w:val="18"/>
                <w:szCs w:val="18"/>
              </w:rPr>
              <w:t>neutronów w atomie danego pierwiastka</w:t>
            </w:r>
            <w:r>
              <w:rPr>
                <w:b/>
                <w:bCs/>
                <w:color w:val="000000"/>
                <w:spacing w:val="-1"/>
                <w:sz w:val="18"/>
                <w:szCs w:val="18"/>
              </w:rPr>
              <w:t xml:space="preserve"> </w:t>
            </w:r>
            <w:r w:rsidRPr="004413CF">
              <w:rPr>
                <w:b/>
                <w:bCs/>
                <w:color w:val="000000"/>
                <w:spacing w:val="-1"/>
                <w:sz w:val="18"/>
                <w:szCs w:val="18"/>
              </w:rPr>
              <w:t xml:space="preserve">chemicznego, gdy znane są liczby atomowa </w:t>
            </w: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>i masowa</w:t>
            </w:r>
          </w:p>
          <w:p w:rsidR="00587C93" w:rsidRPr="004413CF" w:rsidRDefault="00587C93">
            <w:pPr>
              <w:shd w:val="clear" w:color="auto" w:fill="FFFFFF"/>
              <w:ind w:left="113" w:hanging="113"/>
              <w:rPr>
                <w:color w:val="000000"/>
                <w:spacing w:val="1"/>
                <w:sz w:val="18"/>
                <w:szCs w:val="18"/>
              </w:rPr>
            </w:pP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 xml:space="preserve">– </w:t>
            </w:r>
            <w:r w:rsidRPr="004413CF">
              <w:rPr>
                <w:bCs/>
                <w:color w:val="000000"/>
                <w:spacing w:val="-2"/>
                <w:sz w:val="18"/>
                <w:szCs w:val="18"/>
              </w:rPr>
              <w:t>podaje, czym jest konfiguracja elektronowa</w:t>
            </w:r>
          </w:p>
          <w:p w:rsidR="00587C93" w:rsidRPr="004413CF" w:rsidRDefault="00587C93">
            <w:pPr>
              <w:shd w:val="clear" w:color="auto" w:fill="FFFFFF"/>
              <w:ind w:left="113" w:hanging="113"/>
              <w:rPr>
                <w:b/>
                <w:color w:val="000000"/>
                <w:spacing w:val="1"/>
                <w:sz w:val="18"/>
                <w:szCs w:val="18"/>
              </w:rPr>
            </w:pPr>
            <w:r w:rsidRPr="004413CF">
              <w:rPr>
                <w:color w:val="000000"/>
                <w:spacing w:val="1"/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pacing w:val="1"/>
                <w:sz w:val="18"/>
                <w:szCs w:val="18"/>
              </w:rPr>
              <w:t xml:space="preserve">definiuje pojęcie </w:t>
            </w:r>
            <w:r w:rsidRPr="004413CF">
              <w:rPr>
                <w:b/>
                <w:bCs/>
                <w:i/>
                <w:color w:val="000000"/>
                <w:spacing w:val="1"/>
                <w:sz w:val="18"/>
                <w:szCs w:val="18"/>
              </w:rPr>
              <w:t>izotop</w:t>
            </w:r>
          </w:p>
          <w:p w:rsidR="00587C93" w:rsidRPr="004413CF" w:rsidRDefault="00587C93">
            <w:pPr>
              <w:shd w:val="clear" w:color="auto" w:fill="FFFFFF"/>
              <w:ind w:left="113" w:hanging="113"/>
              <w:rPr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color w:val="000000"/>
                <w:spacing w:val="1"/>
                <w:sz w:val="18"/>
                <w:szCs w:val="18"/>
              </w:rPr>
              <w:t>– dokonuje podziału izotopów</w:t>
            </w:r>
          </w:p>
          <w:p w:rsidR="00587C93" w:rsidRPr="004413CF" w:rsidRDefault="00587C93" w:rsidP="007544DA">
            <w:pPr>
              <w:shd w:val="clear" w:color="auto" w:fill="FFFFFF"/>
              <w:ind w:left="113" w:hanging="113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pacing w:val="-2"/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>wymienia</w:t>
            </w:r>
            <w:r>
              <w:rPr>
                <w:b/>
                <w:bCs/>
                <w:color w:val="000000"/>
                <w:spacing w:val="-2"/>
                <w:sz w:val="18"/>
                <w:szCs w:val="18"/>
              </w:rPr>
              <w:t xml:space="preserve"> najważniejsze</w:t>
            </w: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 xml:space="preserve"> dziedziny życia, </w:t>
            </w:r>
            <w:r>
              <w:rPr>
                <w:b/>
                <w:bCs/>
                <w:color w:val="000000"/>
                <w:spacing w:val="-2"/>
                <w:sz w:val="18"/>
                <w:szCs w:val="18"/>
              </w:rPr>
              <w:br/>
            </w: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>w których mają zastosowanie izotopy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 xml:space="preserve"> </w:t>
            </w:r>
          </w:p>
          <w:p w:rsidR="00587C93" w:rsidRPr="004413CF" w:rsidRDefault="00587C93" w:rsidP="00CA4DB0">
            <w:pPr>
              <w:shd w:val="clear" w:color="auto" w:fill="FFFFFF"/>
              <w:rPr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>– opisuje układ okresowy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pierwiastków</w:t>
            </w:r>
            <w:r w:rsidRPr="004413CF">
              <w:rPr>
                <w:sz w:val="18"/>
                <w:szCs w:val="18"/>
              </w:rPr>
              <w:t xml:space="preserve"> </w:t>
            </w:r>
          </w:p>
          <w:p w:rsidR="00587C93" w:rsidRPr="004413CF" w:rsidRDefault="00587C93" w:rsidP="0083184C">
            <w:pPr>
              <w:shd w:val="clear" w:color="auto" w:fill="FFFFFF"/>
              <w:ind w:left="113" w:firstLine="75"/>
              <w:rPr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>chemicznych</w:t>
            </w:r>
          </w:p>
          <w:p w:rsidR="00587C93" w:rsidRPr="004413CF" w:rsidRDefault="00587C93">
            <w:pPr>
              <w:shd w:val="clear" w:color="auto" w:fill="FFFFFF"/>
              <w:ind w:left="113" w:hanging="113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pacing w:val="-2"/>
                <w:sz w:val="18"/>
                <w:szCs w:val="18"/>
              </w:rPr>
              <w:t>– podaje treść prawa okresowości</w:t>
            </w:r>
          </w:p>
          <w:p w:rsidR="00587C93" w:rsidRPr="004413CF" w:rsidRDefault="00587C93">
            <w:pPr>
              <w:shd w:val="clear" w:color="auto" w:fill="FFFFFF"/>
              <w:ind w:left="113" w:hanging="113"/>
              <w:rPr>
                <w:color w:val="000000"/>
                <w:spacing w:val="-3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>– podaje, kto jest twórcą układu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 xml:space="preserve">okresowego </w:t>
            </w:r>
          </w:p>
          <w:p w:rsidR="00587C93" w:rsidRPr="004413CF" w:rsidRDefault="00587C93" w:rsidP="0083184C">
            <w:pPr>
              <w:shd w:val="clear" w:color="auto" w:fill="FFFFFF"/>
              <w:ind w:left="113" w:firstLine="75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pacing w:val="-3"/>
                <w:sz w:val="18"/>
                <w:szCs w:val="18"/>
              </w:rPr>
              <w:t>pierwiastków chemicznych</w:t>
            </w:r>
          </w:p>
          <w:p w:rsidR="00587C93" w:rsidRPr="004413CF" w:rsidRDefault="00587C93" w:rsidP="00CA4DB0">
            <w:pPr>
              <w:shd w:val="clear" w:color="auto" w:fill="FFFFFF"/>
              <w:ind w:left="113" w:hanging="113"/>
              <w:rPr>
                <w:b/>
                <w:bCs/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z w:val="18"/>
                <w:szCs w:val="18"/>
              </w:rPr>
              <w:t>odczytuje z układu okresowego podstawowe informacje o pierwiastkach chemicznych</w:t>
            </w:r>
            <w:r w:rsidRPr="004413CF">
              <w:rPr>
                <w:color w:val="000000"/>
                <w:sz w:val="18"/>
                <w:szCs w:val="18"/>
              </w:rPr>
              <w:t xml:space="preserve"> </w:t>
            </w:r>
          </w:p>
          <w:p w:rsidR="00587C93" w:rsidRPr="004413CF" w:rsidRDefault="00587C93">
            <w:pPr>
              <w:shd w:val="clear" w:color="auto" w:fill="FFFFFF"/>
              <w:ind w:left="113" w:hanging="113"/>
              <w:rPr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>– określa rodzaj pierwiastków (metal, niemetal)</w:t>
            </w:r>
            <w:r>
              <w:rPr>
                <w:color w:val="000000"/>
                <w:sz w:val="18"/>
                <w:szCs w:val="18"/>
              </w:rPr>
              <w:t xml:space="preserve"> i</w:t>
            </w:r>
            <w:r w:rsidRPr="004413CF">
              <w:rPr>
                <w:color w:val="000000"/>
                <w:sz w:val="18"/>
                <w:szCs w:val="18"/>
              </w:rPr>
              <w:t xml:space="preserve"> podobieństwo właściwości pierwiastków w grupie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C93" w:rsidRPr="004413CF" w:rsidRDefault="00587C93">
            <w:pPr>
              <w:shd w:val="clear" w:color="auto" w:fill="FFFFFF"/>
              <w:ind w:left="113" w:hanging="113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color w:val="000000"/>
                <w:spacing w:val="-5"/>
                <w:sz w:val="18"/>
                <w:szCs w:val="18"/>
              </w:rPr>
              <w:t>Uczeń:</w:t>
            </w:r>
          </w:p>
          <w:p w:rsidR="00587C93" w:rsidRPr="004413CF" w:rsidRDefault="00587C93" w:rsidP="0036094B">
            <w:pPr>
              <w:shd w:val="clear" w:color="auto" w:fill="FFFFFF"/>
              <w:ind w:left="113" w:hanging="113"/>
              <w:rPr>
                <w:b/>
                <w:bCs/>
                <w:color w:val="000000"/>
                <w:spacing w:val="-3"/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pacing w:val="-1"/>
                <w:sz w:val="18"/>
                <w:szCs w:val="18"/>
              </w:rPr>
              <w:t>planuje doświadczenie</w:t>
            </w:r>
            <w:r w:rsidRPr="004413CF">
              <w:rPr>
                <w:b/>
                <w:bCs/>
                <w:sz w:val="18"/>
                <w:szCs w:val="18"/>
              </w:rPr>
              <w:t xml:space="preserve"> </w:t>
            </w:r>
            <w:r w:rsidRPr="004413CF">
              <w:rPr>
                <w:b/>
                <w:bCs/>
                <w:color w:val="000000"/>
                <w:spacing w:val="-3"/>
                <w:sz w:val="18"/>
                <w:szCs w:val="18"/>
              </w:rPr>
              <w:t xml:space="preserve">potwierdzające </w:t>
            </w:r>
          </w:p>
          <w:p w:rsidR="00587C93" w:rsidRPr="004413CF" w:rsidRDefault="00587C93" w:rsidP="0083184C">
            <w:pPr>
              <w:shd w:val="clear" w:color="auto" w:fill="FFFFFF"/>
              <w:ind w:left="113" w:firstLine="75"/>
              <w:rPr>
                <w:sz w:val="18"/>
                <w:szCs w:val="18"/>
              </w:rPr>
            </w:pPr>
            <w:r w:rsidRPr="004413CF">
              <w:rPr>
                <w:b/>
                <w:bCs/>
                <w:color w:val="000000"/>
                <w:spacing w:val="-3"/>
                <w:sz w:val="18"/>
                <w:szCs w:val="18"/>
              </w:rPr>
              <w:t>ziarnistość</w:t>
            </w:r>
            <w:r w:rsidRPr="004413CF">
              <w:rPr>
                <w:b/>
                <w:bCs/>
                <w:sz w:val="18"/>
                <w:szCs w:val="18"/>
              </w:rPr>
              <w:t xml:space="preserve"> </w:t>
            </w: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>budowy materii</w:t>
            </w:r>
          </w:p>
          <w:p w:rsidR="00587C93" w:rsidRPr="004413CF" w:rsidRDefault="00587C93">
            <w:pPr>
              <w:shd w:val="clear" w:color="auto" w:fill="FFFFFF"/>
              <w:rPr>
                <w:b/>
                <w:bCs/>
                <w:color w:val="000000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sz w:val="18"/>
                <w:szCs w:val="18"/>
              </w:rPr>
              <w:t>wyjaśnia</w:t>
            </w:r>
            <w:r w:rsidRPr="004413CF">
              <w:rPr>
                <w:b/>
                <w:bCs/>
                <w:color w:val="000000"/>
                <w:sz w:val="18"/>
                <w:szCs w:val="18"/>
              </w:rPr>
              <w:t xml:space="preserve"> zjawisko dyfuzji</w:t>
            </w:r>
          </w:p>
          <w:p w:rsidR="00587C93" w:rsidRPr="004413CF" w:rsidRDefault="00587C93">
            <w:pPr>
              <w:shd w:val="clear" w:color="auto" w:fill="FFFFFF"/>
              <w:ind w:left="113" w:hanging="113"/>
              <w:rPr>
                <w:color w:val="000000"/>
                <w:spacing w:val="-4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>– podaje założenia teorii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>atomistyczno-</w:t>
            </w:r>
          </w:p>
          <w:p w:rsidR="00587C93" w:rsidRPr="004413CF" w:rsidRDefault="00587C93" w:rsidP="0083184C">
            <w:pPr>
              <w:shd w:val="clear" w:color="auto" w:fill="FFFFFF"/>
              <w:ind w:left="113" w:firstLine="75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pacing w:val="-4"/>
                <w:sz w:val="18"/>
                <w:szCs w:val="18"/>
              </w:rPr>
              <w:t>-cząsteczkowej</w:t>
            </w:r>
            <w:r w:rsidRPr="004413CF">
              <w:rPr>
                <w:sz w:val="18"/>
                <w:szCs w:val="18"/>
              </w:rPr>
              <w:t xml:space="preserve"> budowy materii</w:t>
            </w:r>
          </w:p>
          <w:p w:rsidR="00587C93" w:rsidRPr="004413CF" w:rsidRDefault="00587C93">
            <w:pPr>
              <w:shd w:val="clear" w:color="auto" w:fill="FFFFFF"/>
              <w:ind w:left="113" w:hanging="113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color w:val="000000"/>
                <w:spacing w:val="-2"/>
                <w:sz w:val="18"/>
                <w:szCs w:val="18"/>
              </w:rPr>
              <w:t>– oblicza masy cząsteczkowe</w:t>
            </w:r>
          </w:p>
          <w:p w:rsidR="00587C93" w:rsidRPr="004413CF" w:rsidRDefault="00587C93" w:rsidP="0036094B">
            <w:pPr>
              <w:shd w:val="clear" w:color="auto" w:fill="FFFFFF"/>
              <w:ind w:left="113" w:hanging="113"/>
              <w:rPr>
                <w:b/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>– opisuje</w:t>
            </w:r>
            <w:r w:rsidRPr="004413CF">
              <w:rPr>
                <w:b/>
                <w:color w:val="000000"/>
                <w:spacing w:val="-1"/>
                <w:sz w:val="18"/>
                <w:szCs w:val="18"/>
              </w:rPr>
              <w:t xml:space="preserve"> pierwiastek</w:t>
            </w:r>
            <w:r w:rsidRPr="004413CF">
              <w:rPr>
                <w:b/>
                <w:sz w:val="18"/>
                <w:szCs w:val="18"/>
              </w:rPr>
              <w:t xml:space="preserve"> chemiczny jako zbiór atomów o danej liczbie atomowej </w:t>
            </w:r>
            <w:r w:rsidRPr="004413CF">
              <w:rPr>
                <w:b/>
                <w:i/>
                <w:sz w:val="18"/>
                <w:szCs w:val="18"/>
              </w:rPr>
              <w:t>Z</w:t>
            </w:r>
          </w:p>
          <w:p w:rsidR="00587C93" w:rsidRPr="004413CF" w:rsidRDefault="00587C93">
            <w:pPr>
              <w:shd w:val="clear" w:color="auto" w:fill="FFFFFF"/>
              <w:ind w:left="113" w:hanging="113"/>
              <w:rPr>
                <w:color w:val="000000"/>
                <w:spacing w:val="2"/>
                <w:sz w:val="18"/>
                <w:szCs w:val="18"/>
              </w:rPr>
            </w:pPr>
            <w:r w:rsidRPr="004413CF">
              <w:rPr>
                <w:color w:val="000000"/>
                <w:spacing w:val="1"/>
                <w:sz w:val="18"/>
                <w:szCs w:val="18"/>
              </w:rPr>
              <w:t>– wymienia rodzaje izotopów</w:t>
            </w:r>
          </w:p>
          <w:p w:rsidR="00587C93" w:rsidRPr="004413CF" w:rsidRDefault="00587C93">
            <w:pPr>
              <w:shd w:val="clear" w:color="auto" w:fill="FFFFFF"/>
              <w:ind w:left="113" w:hanging="113"/>
              <w:rPr>
                <w:b/>
                <w:bCs/>
                <w:color w:val="000000"/>
                <w:spacing w:val="2"/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2"/>
                <w:sz w:val="18"/>
                <w:szCs w:val="18"/>
              </w:rPr>
              <w:t xml:space="preserve">– wyjaśnia różnice w budowie </w:t>
            </w:r>
            <w:r w:rsidRPr="004413CF">
              <w:rPr>
                <w:b/>
                <w:bCs/>
                <w:color w:val="000000"/>
                <w:spacing w:val="2"/>
                <w:sz w:val="18"/>
                <w:szCs w:val="18"/>
              </w:rPr>
              <w:t xml:space="preserve">atomów </w:t>
            </w:r>
          </w:p>
          <w:p w:rsidR="00587C93" w:rsidRPr="004413CF" w:rsidRDefault="00587C93" w:rsidP="0083184C">
            <w:pPr>
              <w:shd w:val="clear" w:color="auto" w:fill="FFFFFF"/>
              <w:ind w:left="113" w:firstLine="75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color w:val="000000"/>
                <w:spacing w:val="2"/>
                <w:sz w:val="18"/>
                <w:szCs w:val="18"/>
              </w:rPr>
              <w:t>izotopów wodoru</w:t>
            </w:r>
          </w:p>
          <w:p w:rsidR="00587C93" w:rsidRPr="004413CF" w:rsidRDefault="00587C93" w:rsidP="00996EA0">
            <w:pPr>
              <w:shd w:val="clear" w:color="auto" w:fill="FFFFFF"/>
              <w:ind w:left="188" w:hanging="188"/>
              <w:rPr>
                <w:b/>
                <w:bCs/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>wymienia dziedziny życia, w których stosuje się izotopy</w:t>
            </w:r>
          </w:p>
          <w:p w:rsidR="00587C93" w:rsidRPr="004413CF" w:rsidRDefault="00587C93">
            <w:pPr>
              <w:shd w:val="clear" w:color="auto" w:fill="FFFFFF"/>
              <w:ind w:left="113" w:hanging="113"/>
              <w:rPr>
                <w:color w:val="000000"/>
                <w:spacing w:val="-3"/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>– korzysta z układu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okresowego pierwiastków</w:t>
            </w:r>
          </w:p>
          <w:p w:rsidR="00587C93" w:rsidRPr="004413CF" w:rsidRDefault="00587C93" w:rsidP="00996EA0">
            <w:pPr>
              <w:shd w:val="clear" w:color="auto" w:fill="FFFFFF"/>
              <w:ind w:left="113" w:firstLine="75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>chemicznych</w:t>
            </w:r>
          </w:p>
          <w:p w:rsidR="00587C93" w:rsidRPr="004413CF" w:rsidRDefault="00587C93">
            <w:pPr>
              <w:shd w:val="clear" w:color="auto" w:fill="FFFFFF"/>
              <w:ind w:left="113" w:hanging="113"/>
              <w:rPr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>– wykorzystuje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informacje odczytane</w:t>
            </w:r>
            <w:r w:rsidRPr="004413CF">
              <w:rPr>
                <w:sz w:val="18"/>
                <w:szCs w:val="18"/>
              </w:rPr>
              <w:t xml:space="preserve"> z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 xml:space="preserve"> układu </w:t>
            </w:r>
          </w:p>
          <w:p w:rsidR="00587C93" w:rsidRPr="004413CF" w:rsidRDefault="00587C93" w:rsidP="00996EA0">
            <w:pPr>
              <w:shd w:val="clear" w:color="auto" w:fill="FFFFFF"/>
              <w:ind w:left="113" w:firstLine="75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color w:val="000000"/>
                <w:spacing w:val="-2"/>
                <w:sz w:val="18"/>
                <w:szCs w:val="18"/>
              </w:rPr>
              <w:t>okresowego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pierwiastków</w:t>
            </w:r>
            <w:r w:rsidRPr="004413CF">
              <w:rPr>
                <w:sz w:val="18"/>
                <w:szCs w:val="18"/>
              </w:rPr>
              <w:t xml:space="preserve"> chemicznych</w:t>
            </w:r>
          </w:p>
          <w:p w:rsidR="00587C93" w:rsidRPr="004413CF" w:rsidRDefault="00587C93">
            <w:pPr>
              <w:shd w:val="clear" w:color="auto" w:fill="FFFFFF"/>
              <w:ind w:left="113" w:hanging="113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>– podaje maksymalną liczbę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elektronów na</w:t>
            </w:r>
          </w:p>
          <w:p w:rsidR="00587C93" w:rsidRPr="004413CF" w:rsidRDefault="00587C93" w:rsidP="00996EA0">
            <w:pPr>
              <w:shd w:val="clear" w:color="auto" w:fill="FFFFFF"/>
              <w:ind w:left="113" w:firstLine="75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>poszczególnych powłokach (</w:t>
            </w:r>
            <w:r w:rsidRPr="004413CF">
              <w:rPr>
                <w:i/>
                <w:color w:val="000000"/>
                <w:spacing w:val="-1"/>
                <w:sz w:val="18"/>
                <w:szCs w:val="18"/>
              </w:rPr>
              <w:t>K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 xml:space="preserve">, </w:t>
            </w:r>
            <w:r w:rsidRPr="004413CF">
              <w:rPr>
                <w:i/>
                <w:color w:val="000000"/>
                <w:spacing w:val="-1"/>
                <w:sz w:val="18"/>
                <w:szCs w:val="18"/>
              </w:rPr>
              <w:t>L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 xml:space="preserve">, </w:t>
            </w:r>
            <w:r w:rsidRPr="004413CF">
              <w:rPr>
                <w:i/>
                <w:color w:val="000000"/>
                <w:spacing w:val="-1"/>
                <w:sz w:val="18"/>
                <w:szCs w:val="18"/>
              </w:rPr>
              <w:t>M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)</w:t>
            </w:r>
          </w:p>
          <w:p w:rsidR="00587C93" w:rsidRPr="004413CF" w:rsidRDefault="00587C93">
            <w:pPr>
              <w:shd w:val="clear" w:color="auto" w:fill="FFFFFF"/>
              <w:ind w:left="113" w:hanging="113"/>
              <w:rPr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>– zapisuje konfiguracje elektronowe</w:t>
            </w:r>
            <w:r w:rsidRPr="004413CF">
              <w:rPr>
                <w:sz w:val="18"/>
                <w:szCs w:val="18"/>
              </w:rPr>
              <w:t xml:space="preserve"> </w:t>
            </w:r>
          </w:p>
          <w:p w:rsidR="00587C93" w:rsidRPr="004413CF" w:rsidRDefault="00587C93" w:rsidP="007544DA">
            <w:pPr>
              <w:shd w:val="clear" w:color="auto" w:fill="FFFFFF"/>
              <w:ind w:left="113" w:hanging="113"/>
              <w:rPr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>– rysuje modele atomów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pierwiastków</w:t>
            </w:r>
            <w:r w:rsidRPr="004413CF">
              <w:rPr>
                <w:sz w:val="18"/>
                <w:szCs w:val="18"/>
              </w:rPr>
              <w:t xml:space="preserve"> chemicznych</w:t>
            </w:r>
          </w:p>
          <w:p w:rsidR="00587C93" w:rsidRPr="004413CF" w:rsidRDefault="00587C93" w:rsidP="0009630B">
            <w:pPr>
              <w:shd w:val="clear" w:color="auto" w:fill="FFFFFF"/>
              <w:ind w:left="113" w:hanging="113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>– określa, jak zmieniają się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 xml:space="preserve"> niektóre właściwośc</w:t>
            </w:r>
            <w:r>
              <w:rPr>
                <w:color w:val="000000"/>
                <w:spacing w:val="-1"/>
                <w:sz w:val="18"/>
                <w:szCs w:val="18"/>
              </w:rPr>
              <w:t>i pierwiastków w grupie i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 xml:space="preserve"> okresie</w:t>
            </w:r>
          </w:p>
          <w:p w:rsidR="00587C93" w:rsidRPr="004413CF" w:rsidRDefault="00587C93" w:rsidP="00996EA0">
            <w:pPr>
              <w:shd w:val="clear" w:color="auto" w:fill="FFFFFF"/>
              <w:ind w:left="113" w:hanging="113"/>
              <w:rPr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C93" w:rsidRPr="004413CF" w:rsidRDefault="00587C93">
            <w:pPr>
              <w:shd w:val="clear" w:color="auto" w:fill="FFFFFF"/>
              <w:ind w:left="113" w:hanging="113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color w:val="000000"/>
                <w:spacing w:val="-6"/>
                <w:sz w:val="18"/>
                <w:szCs w:val="18"/>
              </w:rPr>
              <w:t>Uczeń:</w:t>
            </w:r>
          </w:p>
          <w:p w:rsidR="00587C93" w:rsidRPr="004413CF" w:rsidRDefault="00587C93">
            <w:pPr>
              <w:shd w:val="clear" w:color="auto" w:fill="FFFFFF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pacing w:val="-1"/>
                <w:sz w:val="18"/>
                <w:szCs w:val="18"/>
              </w:rPr>
              <w:t xml:space="preserve">wyjaśnia różnice między pierwiastkiem </w:t>
            </w:r>
          </w:p>
          <w:p w:rsidR="00587C93" w:rsidRPr="004413CF" w:rsidRDefault="00587C93" w:rsidP="00EB104D">
            <w:pPr>
              <w:shd w:val="clear" w:color="auto" w:fill="FFFFFF"/>
              <w:ind w:left="188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b/>
                <w:bCs/>
                <w:color w:val="000000"/>
                <w:spacing w:val="-1"/>
                <w:sz w:val="18"/>
                <w:szCs w:val="18"/>
              </w:rPr>
              <w:t>a związkiem chemicznym na podstawie założeń teorii atomistyczno-cząsteczkowej budowy materii</w:t>
            </w:r>
          </w:p>
          <w:p w:rsidR="00587C93" w:rsidRPr="004413CF" w:rsidRDefault="00587C93" w:rsidP="00EB104D">
            <w:pPr>
              <w:shd w:val="clear" w:color="auto" w:fill="FFFFFF"/>
              <w:ind w:left="188" w:hanging="188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oblicza masy cząsteczkowe związków chemicznych</w:t>
            </w:r>
          </w:p>
          <w:p w:rsidR="00587C93" w:rsidRPr="004413CF" w:rsidRDefault="00587C93" w:rsidP="00EB104D">
            <w:pPr>
              <w:shd w:val="clear" w:color="auto" w:fill="FFFFFF"/>
              <w:ind w:left="188" w:hanging="188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>– definiuje</w:t>
            </w:r>
            <w:r w:rsidRPr="004413CF">
              <w:rPr>
                <w:b/>
                <w:color w:val="000000"/>
                <w:spacing w:val="-1"/>
                <w:sz w:val="18"/>
                <w:szCs w:val="18"/>
              </w:rPr>
              <w:t xml:space="preserve"> </w:t>
            </w:r>
            <w:r w:rsidRPr="00806FE8">
              <w:rPr>
                <w:color w:val="000000"/>
                <w:spacing w:val="-1"/>
                <w:sz w:val="18"/>
                <w:szCs w:val="18"/>
              </w:rPr>
              <w:t>pojęcie</w:t>
            </w:r>
            <w:r w:rsidRPr="004413CF">
              <w:rPr>
                <w:b/>
                <w:color w:val="000000"/>
                <w:spacing w:val="-1"/>
                <w:sz w:val="18"/>
                <w:szCs w:val="18"/>
              </w:rPr>
              <w:t xml:space="preserve"> </w:t>
            </w:r>
            <w:r w:rsidRPr="00FB6584">
              <w:rPr>
                <w:b/>
                <w:i/>
                <w:color w:val="000000"/>
                <w:spacing w:val="-1"/>
                <w:sz w:val="18"/>
              </w:rPr>
              <w:t>masy atomowej</w:t>
            </w:r>
            <w:r w:rsidRPr="004413CF">
              <w:rPr>
                <w:b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pacing w:val="-1"/>
                <w:sz w:val="18"/>
                <w:szCs w:val="18"/>
              </w:rPr>
              <w:t xml:space="preserve">jako średniej mas atomów danego </w:t>
            </w:r>
            <w:r w:rsidRPr="004413CF">
              <w:rPr>
                <w:b/>
                <w:color w:val="000000"/>
                <w:spacing w:val="-1"/>
                <w:sz w:val="18"/>
                <w:szCs w:val="18"/>
              </w:rPr>
              <w:t>pierwiastka</w:t>
            </w:r>
            <w:r>
              <w:rPr>
                <w:b/>
                <w:color w:val="000000"/>
                <w:spacing w:val="-1"/>
                <w:sz w:val="18"/>
                <w:szCs w:val="18"/>
              </w:rPr>
              <w:t>,</w:t>
            </w:r>
            <w:r w:rsidRPr="004413CF">
              <w:rPr>
                <w:b/>
                <w:color w:val="000000"/>
                <w:spacing w:val="-1"/>
                <w:sz w:val="18"/>
                <w:szCs w:val="18"/>
              </w:rPr>
              <w:t xml:space="preserve"> z uwzględnieniem jego składu izotopowego</w:t>
            </w:r>
          </w:p>
          <w:p w:rsidR="00587C93" w:rsidRPr="004413CF" w:rsidRDefault="00587C93">
            <w:pPr>
              <w:shd w:val="clear" w:color="auto" w:fill="FFFFFF"/>
              <w:ind w:left="113" w:hanging="113"/>
              <w:rPr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 xml:space="preserve">– wymienia </w:t>
            </w:r>
            <w:r w:rsidRPr="004413CF">
              <w:rPr>
                <w:b/>
                <w:color w:val="000000"/>
                <w:spacing w:val="-1"/>
                <w:sz w:val="18"/>
                <w:szCs w:val="18"/>
              </w:rPr>
              <w:t>zastosowania różnych izotopów</w:t>
            </w:r>
          </w:p>
          <w:p w:rsidR="00587C93" w:rsidRPr="004413CF" w:rsidRDefault="00587C93" w:rsidP="002C5968">
            <w:pPr>
              <w:shd w:val="clear" w:color="auto" w:fill="FFFFFF"/>
              <w:ind w:left="113" w:hanging="113"/>
              <w:rPr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color w:val="000000"/>
                <w:spacing w:val="-2"/>
                <w:sz w:val="18"/>
                <w:szCs w:val="18"/>
              </w:rPr>
              <w:t>– korzysta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z informacji zawartych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w układzie okresowym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pierwiastków</w:t>
            </w:r>
            <w:r w:rsidRPr="004413CF">
              <w:rPr>
                <w:sz w:val="18"/>
                <w:szCs w:val="18"/>
              </w:rPr>
              <w:t xml:space="preserve"> chemicznych</w:t>
            </w:r>
          </w:p>
          <w:p w:rsidR="00587C93" w:rsidRPr="004413CF" w:rsidRDefault="00587C93">
            <w:pPr>
              <w:shd w:val="clear" w:color="auto" w:fill="FFFFFF"/>
              <w:ind w:left="113" w:hanging="113"/>
              <w:rPr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color w:val="000000"/>
                <w:spacing w:val="-2"/>
                <w:sz w:val="18"/>
                <w:szCs w:val="18"/>
              </w:rPr>
              <w:t xml:space="preserve">– oblicza maksymalną liczbę elektronów </w:t>
            </w:r>
          </w:p>
          <w:p w:rsidR="00587C93" w:rsidRPr="004413CF" w:rsidRDefault="00587C93" w:rsidP="00EB104D">
            <w:pPr>
              <w:shd w:val="clear" w:color="auto" w:fill="FFFFFF"/>
              <w:ind w:left="113" w:firstLine="75"/>
              <w:rPr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color w:val="000000"/>
                <w:spacing w:val="-2"/>
                <w:sz w:val="18"/>
                <w:szCs w:val="18"/>
              </w:rPr>
              <w:t>w powłokach</w:t>
            </w:r>
          </w:p>
          <w:p w:rsidR="00587C93" w:rsidRPr="004413CF" w:rsidRDefault="00587C93">
            <w:pPr>
              <w:shd w:val="clear" w:color="auto" w:fill="FFFFFF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zapisuje konfiguracje elektronowe</w:t>
            </w:r>
          </w:p>
          <w:p w:rsidR="00587C93" w:rsidRPr="004413CF" w:rsidRDefault="00587C93">
            <w:pPr>
              <w:shd w:val="clear" w:color="auto" w:fill="FFFFFF"/>
              <w:ind w:left="113" w:hanging="113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 xml:space="preserve">– rysuje uproszczone modele atomów </w:t>
            </w:r>
          </w:p>
          <w:p w:rsidR="00587C93" w:rsidRPr="004413CF" w:rsidRDefault="00587C93">
            <w:pPr>
              <w:shd w:val="clear" w:color="auto" w:fill="FFFFFF"/>
              <w:ind w:left="113" w:hanging="113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 xml:space="preserve">– określa zmianę właściwości pierwiastków </w:t>
            </w:r>
            <w:r>
              <w:rPr>
                <w:color w:val="000000"/>
                <w:spacing w:val="-1"/>
                <w:sz w:val="18"/>
                <w:szCs w:val="18"/>
              </w:rPr>
              <w:br/>
            </w:r>
            <w:r w:rsidRPr="004413CF">
              <w:rPr>
                <w:color w:val="000000"/>
                <w:spacing w:val="-1"/>
                <w:sz w:val="18"/>
                <w:szCs w:val="18"/>
              </w:rPr>
              <w:t xml:space="preserve">w grupie i okresie </w:t>
            </w:r>
          </w:p>
          <w:p w:rsidR="00587C93" w:rsidRPr="004413CF" w:rsidRDefault="00587C93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3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7C93" w:rsidRPr="004413CF" w:rsidRDefault="00587C93" w:rsidP="00D81A6C">
            <w:pPr>
              <w:shd w:val="clear" w:color="auto" w:fill="FFFFFF"/>
              <w:ind w:left="113" w:hanging="113"/>
              <w:rPr>
                <w:color w:val="000000"/>
                <w:spacing w:val="-3"/>
                <w:sz w:val="18"/>
                <w:szCs w:val="18"/>
              </w:rPr>
            </w:pPr>
            <w:r w:rsidRPr="004413CF">
              <w:rPr>
                <w:color w:val="000000"/>
                <w:spacing w:val="-6"/>
                <w:sz w:val="18"/>
                <w:szCs w:val="18"/>
              </w:rPr>
              <w:t>Uczeń:</w:t>
            </w:r>
          </w:p>
          <w:p w:rsidR="00587C93" w:rsidRDefault="00587C93" w:rsidP="00792585">
            <w:pPr>
              <w:shd w:val="clear" w:color="auto" w:fill="FFFFFF"/>
              <w:ind w:left="188" w:hanging="188"/>
              <w:rPr>
                <w:b/>
                <w:bCs/>
                <w:color w:val="000000"/>
                <w:spacing w:val="-3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pacing w:val="-3"/>
                <w:sz w:val="18"/>
                <w:szCs w:val="18"/>
              </w:rPr>
              <w:t>wyjaśnia związek między podobieństwami właściwości pierwiastków chemicznych zapisanych w tej samej grupie układu okresowego a budową ich atomów i liczbą elektronów walencyjnych</w:t>
            </w:r>
          </w:p>
          <w:p w:rsidR="00587C93" w:rsidRPr="004413CF" w:rsidRDefault="00587C93" w:rsidP="00792585">
            <w:pPr>
              <w:shd w:val="clear" w:color="auto" w:fill="FFFFFF"/>
              <w:ind w:left="188" w:hanging="188"/>
              <w:rPr>
                <w:b/>
                <w:bCs/>
                <w:color w:val="000000"/>
                <w:spacing w:val="-1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− </w:t>
            </w:r>
            <w:r w:rsidRPr="00E8797F">
              <w:rPr>
                <w:bCs/>
                <w:color w:val="000000"/>
                <w:spacing w:val="-10"/>
                <w:sz w:val="18"/>
                <w:szCs w:val="18"/>
              </w:rPr>
              <w:t>wyjaśnia, dlaczego masy atomowe podanych pierwiastków chemicznych w układzie okresowym nie są liczbami całkowitymi</w:t>
            </w:r>
          </w:p>
          <w:p w:rsidR="00587C93" w:rsidRPr="004413CF" w:rsidRDefault="00587C93" w:rsidP="0070035A">
            <w:pPr>
              <w:shd w:val="clear" w:color="auto" w:fill="FFFFFF"/>
              <w:rPr>
                <w:sz w:val="18"/>
                <w:szCs w:val="18"/>
              </w:rPr>
            </w:pPr>
          </w:p>
        </w:tc>
      </w:tr>
    </w:tbl>
    <w:p w:rsidR="00587C93" w:rsidRPr="004413CF" w:rsidRDefault="00587C93" w:rsidP="00CB0D4E">
      <w:pPr>
        <w:shd w:val="clear" w:color="auto" w:fill="FFFFFF"/>
        <w:ind w:left="113" w:hanging="113"/>
        <w:rPr>
          <w:color w:val="000000"/>
          <w:sz w:val="18"/>
          <w:szCs w:val="18"/>
        </w:rPr>
      </w:pPr>
    </w:p>
    <w:p w:rsidR="00587C93" w:rsidRPr="004413CF" w:rsidRDefault="00587C93" w:rsidP="001A59E5">
      <w:pPr>
        <w:ind w:left="360"/>
        <w:rPr>
          <w:b/>
          <w:bCs/>
          <w:sz w:val="18"/>
          <w:szCs w:val="18"/>
        </w:rPr>
      </w:pPr>
    </w:p>
    <w:p w:rsidR="00587C93" w:rsidRPr="00E8797F" w:rsidRDefault="00587C93" w:rsidP="00E8797F">
      <w:pPr>
        <w:shd w:val="clear" w:color="auto" w:fill="FFFFFF"/>
        <w:rPr>
          <w:color w:val="000000"/>
          <w:spacing w:val="-3"/>
          <w:sz w:val="18"/>
          <w:szCs w:val="18"/>
        </w:rPr>
      </w:pPr>
      <w:r>
        <w:rPr>
          <w:b/>
          <w:bCs/>
          <w:sz w:val="18"/>
          <w:szCs w:val="18"/>
        </w:rPr>
        <w:lastRenderedPageBreak/>
        <w:t>Przykłady</w:t>
      </w:r>
      <w:r w:rsidRPr="004413CF">
        <w:rPr>
          <w:b/>
          <w:bCs/>
          <w:sz w:val="18"/>
          <w:szCs w:val="18"/>
        </w:rPr>
        <w:t xml:space="preserve"> wiadomości i umiejętności wykraczające poza treści wymagań podstawy programowej; ich spełnienie może być warunkiem wystawienia oceny celującej.</w:t>
      </w:r>
      <w:r w:rsidRPr="004413CF">
        <w:rPr>
          <w:b/>
          <w:bCs/>
          <w:sz w:val="18"/>
          <w:szCs w:val="18"/>
        </w:rPr>
        <w:br/>
      </w:r>
      <w:r w:rsidRPr="004413CF">
        <w:rPr>
          <w:b/>
          <w:color w:val="000000"/>
          <w:spacing w:val="-2"/>
          <w:sz w:val="18"/>
          <w:szCs w:val="18"/>
        </w:rPr>
        <w:t>Uczeń:</w:t>
      </w:r>
      <w:r>
        <w:rPr>
          <w:b/>
          <w:color w:val="000000"/>
          <w:spacing w:val="-2"/>
          <w:sz w:val="18"/>
          <w:szCs w:val="18"/>
        </w:rPr>
        <w:br/>
      </w:r>
      <w:r w:rsidRPr="004413CF">
        <w:rPr>
          <w:sz w:val="18"/>
          <w:szCs w:val="18"/>
        </w:rPr>
        <w:t xml:space="preserve">– </w:t>
      </w:r>
      <w:r w:rsidRPr="004413CF">
        <w:rPr>
          <w:color w:val="000000"/>
          <w:spacing w:val="-3"/>
          <w:sz w:val="18"/>
          <w:szCs w:val="18"/>
        </w:rPr>
        <w:t>oblicz</w:t>
      </w:r>
      <w:r>
        <w:rPr>
          <w:color w:val="000000"/>
          <w:spacing w:val="-3"/>
          <w:sz w:val="18"/>
          <w:szCs w:val="18"/>
        </w:rPr>
        <w:t xml:space="preserve">a zawartość procentową izotopów </w:t>
      </w:r>
      <w:r w:rsidRPr="004413CF">
        <w:rPr>
          <w:color w:val="000000"/>
          <w:spacing w:val="-3"/>
          <w:sz w:val="18"/>
          <w:szCs w:val="18"/>
        </w:rPr>
        <w:t>w pierwiastku chemicznym</w:t>
      </w:r>
    </w:p>
    <w:p w:rsidR="00587C93" w:rsidRPr="004413CF" w:rsidRDefault="00587C93" w:rsidP="0002189F">
      <w:pPr>
        <w:numPr>
          <w:ilvl w:val="0"/>
          <w:numId w:val="3"/>
        </w:numPr>
        <w:shd w:val="clear" w:color="auto" w:fill="FFFFFF"/>
        <w:ind w:left="142" w:hanging="142"/>
        <w:rPr>
          <w:color w:val="000000"/>
          <w:sz w:val="18"/>
          <w:szCs w:val="18"/>
        </w:rPr>
      </w:pPr>
      <w:r w:rsidRPr="004413CF">
        <w:rPr>
          <w:color w:val="000000"/>
          <w:sz w:val="18"/>
          <w:szCs w:val="18"/>
        </w:rPr>
        <w:t>opisuje</w:t>
      </w:r>
      <w:r>
        <w:rPr>
          <w:color w:val="000000"/>
          <w:sz w:val="18"/>
          <w:szCs w:val="18"/>
        </w:rPr>
        <w:t xml:space="preserve"> historię odkrycia budowy atomu i</w:t>
      </w:r>
      <w:r w:rsidRPr="004413CF">
        <w:rPr>
          <w:color w:val="000000"/>
          <w:sz w:val="18"/>
          <w:szCs w:val="18"/>
        </w:rPr>
        <w:t xml:space="preserve"> powstania układu okresowego pierwiastków</w:t>
      </w:r>
    </w:p>
    <w:p w:rsidR="00587C93" w:rsidRPr="004413CF" w:rsidRDefault="00587C93" w:rsidP="0002189F">
      <w:pPr>
        <w:numPr>
          <w:ilvl w:val="0"/>
          <w:numId w:val="3"/>
        </w:numPr>
        <w:shd w:val="clear" w:color="auto" w:fill="FFFFFF"/>
        <w:ind w:left="142" w:hanging="142"/>
        <w:rPr>
          <w:color w:val="000000"/>
          <w:spacing w:val="-1"/>
          <w:sz w:val="18"/>
          <w:szCs w:val="18"/>
        </w:rPr>
      </w:pPr>
      <w:r w:rsidRPr="004413CF">
        <w:rPr>
          <w:color w:val="000000"/>
          <w:sz w:val="18"/>
          <w:szCs w:val="18"/>
        </w:rPr>
        <w:t>definiuje pojęcie</w:t>
      </w:r>
      <w:r w:rsidRPr="004413CF">
        <w:rPr>
          <w:sz w:val="18"/>
          <w:szCs w:val="18"/>
        </w:rPr>
        <w:t xml:space="preserve"> </w:t>
      </w:r>
      <w:r w:rsidRPr="004413CF">
        <w:rPr>
          <w:i/>
          <w:color w:val="000000"/>
          <w:spacing w:val="-2"/>
          <w:sz w:val="18"/>
          <w:szCs w:val="18"/>
        </w:rPr>
        <w:t>promieniotwórczość</w:t>
      </w:r>
    </w:p>
    <w:p w:rsidR="00587C93" w:rsidRPr="004413CF" w:rsidRDefault="00587C93" w:rsidP="0002189F">
      <w:pPr>
        <w:numPr>
          <w:ilvl w:val="0"/>
          <w:numId w:val="3"/>
        </w:numPr>
        <w:shd w:val="clear" w:color="auto" w:fill="FFFFFF"/>
        <w:ind w:left="142" w:hanging="142"/>
        <w:rPr>
          <w:color w:val="000000"/>
          <w:spacing w:val="-5"/>
          <w:sz w:val="18"/>
          <w:szCs w:val="18"/>
        </w:rPr>
      </w:pPr>
      <w:r w:rsidRPr="004413CF">
        <w:rPr>
          <w:color w:val="000000"/>
          <w:spacing w:val="-2"/>
          <w:sz w:val="18"/>
          <w:szCs w:val="18"/>
        </w:rPr>
        <w:t>określa, na czym polegają</w:t>
      </w:r>
      <w:r w:rsidRPr="004413CF">
        <w:rPr>
          <w:sz w:val="18"/>
          <w:szCs w:val="18"/>
        </w:rPr>
        <w:t xml:space="preserve"> </w:t>
      </w:r>
      <w:r w:rsidRPr="004413CF">
        <w:rPr>
          <w:color w:val="000000"/>
          <w:spacing w:val="-2"/>
          <w:sz w:val="18"/>
          <w:szCs w:val="18"/>
        </w:rPr>
        <w:t>promieniotwórczość naturalna</w:t>
      </w:r>
      <w:r w:rsidRPr="004413CF">
        <w:rPr>
          <w:sz w:val="18"/>
          <w:szCs w:val="18"/>
        </w:rPr>
        <w:t xml:space="preserve"> </w:t>
      </w:r>
      <w:r w:rsidRPr="004413CF">
        <w:rPr>
          <w:color w:val="000000"/>
          <w:spacing w:val="-5"/>
          <w:sz w:val="18"/>
          <w:szCs w:val="18"/>
        </w:rPr>
        <w:t>i sztuczna</w:t>
      </w:r>
    </w:p>
    <w:p w:rsidR="00587C93" w:rsidRPr="004413CF" w:rsidRDefault="00587C93" w:rsidP="0002189F">
      <w:pPr>
        <w:numPr>
          <w:ilvl w:val="0"/>
          <w:numId w:val="3"/>
        </w:numPr>
        <w:shd w:val="clear" w:color="auto" w:fill="FFFFFF"/>
        <w:ind w:left="142" w:hanging="142"/>
        <w:rPr>
          <w:color w:val="000000"/>
          <w:spacing w:val="-1"/>
          <w:sz w:val="18"/>
          <w:szCs w:val="18"/>
        </w:rPr>
      </w:pPr>
      <w:r w:rsidRPr="004413CF">
        <w:rPr>
          <w:color w:val="000000"/>
          <w:spacing w:val="-2"/>
          <w:sz w:val="18"/>
          <w:szCs w:val="18"/>
        </w:rPr>
        <w:t xml:space="preserve">definiuje pojęcie </w:t>
      </w:r>
      <w:r w:rsidRPr="004413CF">
        <w:rPr>
          <w:i/>
          <w:color w:val="000000"/>
          <w:spacing w:val="-2"/>
          <w:sz w:val="18"/>
          <w:szCs w:val="18"/>
        </w:rPr>
        <w:t>reakcja</w:t>
      </w:r>
      <w:r w:rsidRPr="004413CF">
        <w:rPr>
          <w:i/>
          <w:sz w:val="18"/>
          <w:szCs w:val="18"/>
        </w:rPr>
        <w:t xml:space="preserve"> </w:t>
      </w:r>
      <w:r w:rsidRPr="004413CF">
        <w:rPr>
          <w:i/>
          <w:color w:val="000000"/>
          <w:spacing w:val="-2"/>
          <w:sz w:val="18"/>
          <w:szCs w:val="18"/>
        </w:rPr>
        <w:t>łańcuchowa</w:t>
      </w:r>
      <w:r w:rsidRPr="004413CF">
        <w:rPr>
          <w:color w:val="000000"/>
          <w:spacing w:val="-1"/>
          <w:sz w:val="18"/>
          <w:szCs w:val="18"/>
        </w:rPr>
        <w:t xml:space="preserve"> </w:t>
      </w:r>
    </w:p>
    <w:p w:rsidR="00587C93" w:rsidRPr="004413CF" w:rsidRDefault="00587C93" w:rsidP="0002189F">
      <w:pPr>
        <w:numPr>
          <w:ilvl w:val="0"/>
          <w:numId w:val="3"/>
        </w:numPr>
        <w:shd w:val="clear" w:color="auto" w:fill="FFFFFF"/>
        <w:ind w:left="142" w:hanging="142"/>
        <w:rPr>
          <w:color w:val="000000"/>
          <w:spacing w:val="-1"/>
          <w:sz w:val="18"/>
          <w:szCs w:val="18"/>
        </w:rPr>
      </w:pPr>
      <w:r w:rsidRPr="004413CF">
        <w:rPr>
          <w:color w:val="000000"/>
          <w:spacing w:val="-1"/>
          <w:sz w:val="18"/>
          <w:szCs w:val="18"/>
        </w:rPr>
        <w:t>wymienia ważniejsze zagrożenia</w:t>
      </w:r>
      <w:r w:rsidRPr="004413CF">
        <w:rPr>
          <w:sz w:val="18"/>
          <w:szCs w:val="18"/>
        </w:rPr>
        <w:t xml:space="preserve"> </w:t>
      </w:r>
      <w:r w:rsidRPr="004413CF">
        <w:rPr>
          <w:color w:val="000000"/>
          <w:spacing w:val="-1"/>
          <w:sz w:val="18"/>
          <w:szCs w:val="18"/>
        </w:rPr>
        <w:t>związane z promieniotwórczością</w:t>
      </w:r>
    </w:p>
    <w:p w:rsidR="00587C93" w:rsidRPr="004413CF" w:rsidRDefault="00587C93" w:rsidP="0002189F">
      <w:pPr>
        <w:numPr>
          <w:ilvl w:val="0"/>
          <w:numId w:val="3"/>
        </w:numPr>
        <w:shd w:val="clear" w:color="auto" w:fill="FFFFFF"/>
        <w:ind w:left="142" w:hanging="142"/>
        <w:rPr>
          <w:sz w:val="18"/>
          <w:szCs w:val="18"/>
        </w:rPr>
      </w:pPr>
      <w:r w:rsidRPr="004413CF">
        <w:rPr>
          <w:color w:val="000000"/>
          <w:spacing w:val="-2"/>
          <w:sz w:val="18"/>
          <w:szCs w:val="18"/>
        </w:rPr>
        <w:t xml:space="preserve">wyjaśnia pojęcie </w:t>
      </w:r>
      <w:r w:rsidRPr="004413CF">
        <w:rPr>
          <w:i/>
          <w:color w:val="000000"/>
          <w:spacing w:val="-2"/>
          <w:sz w:val="18"/>
          <w:szCs w:val="18"/>
        </w:rPr>
        <w:t>okres półtrwania</w:t>
      </w:r>
      <w:r w:rsidRPr="004413CF">
        <w:rPr>
          <w:color w:val="000000"/>
          <w:spacing w:val="-2"/>
          <w:sz w:val="18"/>
          <w:szCs w:val="18"/>
        </w:rPr>
        <w:t xml:space="preserve"> (</w:t>
      </w:r>
      <w:r w:rsidRPr="004413CF">
        <w:rPr>
          <w:i/>
          <w:color w:val="000000"/>
          <w:spacing w:val="-2"/>
          <w:sz w:val="18"/>
          <w:szCs w:val="18"/>
        </w:rPr>
        <w:t>okres</w:t>
      </w:r>
      <w:r w:rsidRPr="004413CF">
        <w:rPr>
          <w:i/>
          <w:sz w:val="18"/>
          <w:szCs w:val="18"/>
        </w:rPr>
        <w:t xml:space="preserve"> </w:t>
      </w:r>
      <w:r w:rsidRPr="004413CF">
        <w:rPr>
          <w:i/>
          <w:color w:val="000000"/>
          <w:spacing w:val="-2"/>
          <w:sz w:val="18"/>
          <w:szCs w:val="18"/>
        </w:rPr>
        <w:t>połowicznego rozpadu</w:t>
      </w:r>
      <w:r w:rsidRPr="004413CF">
        <w:rPr>
          <w:sz w:val="18"/>
          <w:szCs w:val="18"/>
        </w:rPr>
        <w:t>)</w:t>
      </w:r>
    </w:p>
    <w:p w:rsidR="00587C93" w:rsidRPr="004413CF" w:rsidRDefault="00587C93" w:rsidP="0002189F">
      <w:pPr>
        <w:numPr>
          <w:ilvl w:val="0"/>
          <w:numId w:val="3"/>
        </w:numPr>
        <w:shd w:val="clear" w:color="auto" w:fill="FFFFFF"/>
        <w:ind w:left="142" w:hanging="142"/>
        <w:rPr>
          <w:color w:val="000000"/>
          <w:spacing w:val="-2"/>
          <w:sz w:val="18"/>
          <w:szCs w:val="18"/>
        </w:rPr>
      </w:pPr>
      <w:r w:rsidRPr="004413CF">
        <w:rPr>
          <w:color w:val="000000"/>
          <w:spacing w:val="-2"/>
          <w:sz w:val="18"/>
          <w:szCs w:val="18"/>
        </w:rPr>
        <w:t xml:space="preserve">rozwiązuje zadania związane z pojęciami </w:t>
      </w:r>
      <w:r w:rsidRPr="004413CF">
        <w:rPr>
          <w:i/>
          <w:color w:val="000000"/>
          <w:spacing w:val="-2"/>
          <w:sz w:val="18"/>
          <w:szCs w:val="18"/>
        </w:rPr>
        <w:t>okres półtrwania</w:t>
      </w:r>
      <w:r w:rsidRPr="004413CF">
        <w:rPr>
          <w:color w:val="000000"/>
          <w:spacing w:val="-2"/>
          <w:sz w:val="18"/>
          <w:szCs w:val="18"/>
        </w:rPr>
        <w:t xml:space="preserve"> i </w:t>
      </w:r>
      <w:r w:rsidRPr="004413CF">
        <w:rPr>
          <w:i/>
          <w:color w:val="000000"/>
          <w:spacing w:val="-2"/>
          <w:sz w:val="18"/>
          <w:szCs w:val="18"/>
        </w:rPr>
        <w:t>średnia masa atomowa</w:t>
      </w:r>
    </w:p>
    <w:p w:rsidR="00587C93" w:rsidRPr="004413CF" w:rsidRDefault="00587C93" w:rsidP="0002189F">
      <w:pPr>
        <w:numPr>
          <w:ilvl w:val="0"/>
          <w:numId w:val="3"/>
        </w:numPr>
        <w:shd w:val="clear" w:color="auto" w:fill="FFFFFF"/>
        <w:ind w:left="142" w:hanging="142"/>
        <w:rPr>
          <w:sz w:val="18"/>
          <w:szCs w:val="18"/>
        </w:rPr>
      </w:pPr>
      <w:r w:rsidRPr="004413CF">
        <w:rPr>
          <w:color w:val="000000"/>
          <w:spacing w:val="-2"/>
          <w:sz w:val="18"/>
          <w:szCs w:val="18"/>
        </w:rPr>
        <w:t>charakteryzuje rodzaje promieniowania</w:t>
      </w:r>
    </w:p>
    <w:p w:rsidR="00587C93" w:rsidRPr="00B03826" w:rsidRDefault="00587C93" w:rsidP="00B03826">
      <w:pPr>
        <w:numPr>
          <w:ilvl w:val="0"/>
          <w:numId w:val="3"/>
        </w:numPr>
        <w:shd w:val="clear" w:color="auto" w:fill="FFFFFF"/>
        <w:ind w:left="142" w:hanging="142"/>
        <w:rPr>
          <w:color w:val="000000"/>
          <w:spacing w:val="-10"/>
          <w:sz w:val="18"/>
          <w:szCs w:val="18"/>
        </w:rPr>
      </w:pPr>
      <w:r w:rsidRPr="004413CF">
        <w:rPr>
          <w:color w:val="000000"/>
          <w:spacing w:val="-3"/>
          <w:sz w:val="18"/>
          <w:szCs w:val="18"/>
        </w:rPr>
        <w:t xml:space="preserve">wyjaśnia, na czym polegają przemiany </w:t>
      </w:r>
      <w:r w:rsidRPr="004413CF">
        <w:rPr>
          <w:i/>
          <w:color w:val="000000"/>
          <w:spacing w:val="-3"/>
          <w:sz w:val="18"/>
          <w:szCs w:val="18"/>
        </w:rPr>
        <w:t>α</w:t>
      </w:r>
      <w:r w:rsidRPr="004413CF">
        <w:rPr>
          <w:color w:val="000000"/>
          <w:spacing w:val="-3"/>
          <w:sz w:val="18"/>
          <w:szCs w:val="18"/>
        </w:rPr>
        <w:t xml:space="preserve">, </w:t>
      </w:r>
      <w:r>
        <w:rPr>
          <w:i/>
          <w:color w:val="000000"/>
          <w:spacing w:val="-3"/>
          <w:sz w:val="18"/>
        </w:rPr>
        <w:t>β</w:t>
      </w:r>
    </w:p>
    <w:p w:rsidR="00587C93" w:rsidRDefault="00587C93" w:rsidP="00B22CAE">
      <w:pPr>
        <w:rPr>
          <w:b/>
          <w:bCs/>
        </w:rPr>
      </w:pPr>
    </w:p>
    <w:p w:rsidR="00587C93" w:rsidRDefault="00587C93" w:rsidP="00B22CAE">
      <w:pPr>
        <w:rPr>
          <w:b/>
          <w:bCs/>
        </w:rPr>
      </w:pPr>
    </w:p>
    <w:p w:rsidR="00587C93" w:rsidRDefault="00587C93" w:rsidP="00B22CAE">
      <w:pPr>
        <w:rPr>
          <w:b/>
          <w:bCs/>
        </w:rPr>
      </w:pPr>
    </w:p>
    <w:p w:rsidR="00587C93" w:rsidRDefault="00587C93" w:rsidP="00B22CAE">
      <w:pPr>
        <w:rPr>
          <w:b/>
          <w:bCs/>
        </w:rPr>
      </w:pPr>
    </w:p>
    <w:p w:rsidR="00587C93" w:rsidRDefault="00587C93" w:rsidP="00B22CAE">
      <w:pPr>
        <w:rPr>
          <w:b/>
          <w:bCs/>
        </w:rPr>
      </w:pPr>
    </w:p>
    <w:p w:rsidR="00587C93" w:rsidRDefault="00587C93" w:rsidP="00B22CAE">
      <w:pPr>
        <w:rPr>
          <w:b/>
          <w:bCs/>
        </w:rPr>
      </w:pPr>
    </w:p>
    <w:p w:rsidR="00587C93" w:rsidRDefault="00587C93" w:rsidP="00B22CAE">
      <w:pPr>
        <w:rPr>
          <w:b/>
          <w:bCs/>
        </w:rPr>
      </w:pPr>
    </w:p>
    <w:p w:rsidR="00587C93" w:rsidRDefault="00587C93" w:rsidP="00B22CAE">
      <w:pPr>
        <w:rPr>
          <w:b/>
          <w:bCs/>
        </w:rPr>
      </w:pPr>
    </w:p>
    <w:p w:rsidR="00587C93" w:rsidRDefault="00587C93" w:rsidP="00B22CAE">
      <w:pPr>
        <w:rPr>
          <w:b/>
          <w:bCs/>
        </w:rPr>
      </w:pPr>
    </w:p>
    <w:p w:rsidR="00587C93" w:rsidRDefault="00587C93" w:rsidP="00B22CAE">
      <w:pPr>
        <w:rPr>
          <w:b/>
          <w:bCs/>
        </w:rPr>
      </w:pPr>
    </w:p>
    <w:p w:rsidR="00587C93" w:rsidRDefault="00587C93" w:rsidP="00B22CAE">
      <w:pPr>
        <w:rPr>
          <w:b/>
          <w:bCs/>
        </w:rPr>
      </w:pPr>
    </w:p>
    <w:p w:rsidR="00587C93" w:rsidRDefault="00587C93" w:rsidP="00B22CAE">
      <w:pPr>
        <w:rPr>
          <w:b/>
          <w:bCs/>
        </w:rPr>
      </w:pPr>
    </w:p>
    <w:p w:rsidR="00587C93" w:rsidRDefault="00587C93" w:rsidP="00B22CAE">
      <w:pPr>
        <w:rPr>
          <w:b/>
          <w:bCs/>
        </w:rPr>
      </w:pPr>
    </w:p>
    <w:p w:rsidR="00587C93" w:rsidRDefault="00587C93" w:rsidP="00B22CAE">
      <w:pPr>
        <w:rPr>
          <w:b/>
          <w:bCs/>
        </w:rPr>
      </w:pPr>
    </w:p>
    <w:p w:rsidR="00587C93" w:rsidRDefault="00587C93" w:rsidP="00B22CAE">
      <w:pPr>
        <w:rPr>
          <w:b/>
          <w:bCs/>
        </w:rPr>
      </w:pPr>
    </w:p>
    <w:p w:rsidR="00587C93" w:rsidRDefault="00587C93" w:rsidP="00B22CAE">
      <w:pPr>
        <w:rPr>
          <w:b/>
          <w:bCs/>
        </w:rPr>
      </w:pPr>
    </w:p>
    <w:p w:rsidR="00587C93" w:rsidRDefault="00587C93" w:rsidP="00B22CAE">
      <w:pPr>
        <w:rPr>
          <w:b/>
          <w:bCs/>
        </w:rPr>
      </w:pPr>
    </w:p>
    <w:p w:rsidR="00587C93" w:rsidRDefault="00587C93" w:rsidP="00B22CAE">
      <w:pPr>
        <w:rPr>
          <w:b/>
          <w:bCs/>
        </w:rPr>
      </w:pPr>
    </w:p>
    <w:p w:rsidR="00587C93" w:rsidRDefault="00587C93" w:rsidP="00B22CAE">
      <w:pPr>
        <w:rPr>
          <w:b/>
          <w:bCs/>
        </w:rPr>
      </w:pPr>
    </w:p>
    <w:p w:rsidR="00587C93" w:rsidRDefault="00587C93" w:rsidP="00B22CAE">
      <w:pPr>
        <w:rPr>
          <w:b/>
          <w:bCs/>
        </w:rPr>
      </w:pPr>
    </w:p>
    <w:p w:rsidR="00587C93" w:rsidRDefault="00587C93" w:rsidP="00B22CAE">
      <w:pPr>
        <w:rPr>
          <w:b/>
          <w:bCs/>
        </w:rPr>
      </w:pPr>
    </w:p>
    <w:p w:rsidR="00587C93" w:rsidRDefault="00587C93" w:rsidP="00B22CAE">
      <w:pPr>
        <w:rPr>
          <w:b/>
          <w:bCs/>
        </w:rPr>
      </w:pPr>
    </w:p>
    <w:p w:rsidR="00587C93" w:rsidRDefault="00587C93" w:rsidP="00B22CAE">
      <w:pPr>
        <w:rPr>
          <w:b/>
          <w:bCs/>
        </w:rPr>
      </w:pPr>
    </w:p>
    <w:p w:rsidR="00587C93" w:rsidRDefault="00587C93" w:rsidP="00B22CAE">
      <w:pPr>
        <w:rPr>
          <w:b/>
          <w:bCs/>
        </w:rPr>
      </w:pPr>
    </w:p>
    <w:p w:rsidR="00587C93" w:rsidRDefault="00587C93" w:rsidP="00B22CAE">
      <w:pPr>
        <w:rPr>
          <w:b/>
          <w:bCs/>
        </w:rPr>
      </w:pPr>
    </w:p>
    <w:p w:rsidR="00587C93" w:rsidRDefault="00587C93" w:rsidP="00B22CAE">
      <w:pPr>
        <w:rPr>
          <w:b/>
          <w:bCs/>
        </w:rPr>
      </w:pPr>
    </w:p>
    <w:p w:rsidR="00587C93" w:rsidRDefault="00587C93" w:rsidP="00B22CAE">
      <w:pPr>
        <w:rPr>
          <w:b/>
          <w:bCs/>
        </w:rPr>
      </w:pPr>
      <w:r w:rsidRPr="004413CF">
        <w:rPr>
          <w:b/>
          <w:bCs/>
        </w:rPr>
        <w:t>Łączenie się atomów. Równania reakcji chemicznych</w:t>
      </w:r>
    </w:p>
    <w:p w:rsidR="00587C93" w:rsidRDefault="00587C93" w:rsidP="00B22CAE">
      <w:pPr>
        <w:rPr>
          <w:b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40" w:type="dxa"/>
          <w:bottom w:w="113" w:type="dxa"/>
          <w:right w:w="40" w:type="dxa"/>
        </w:tblCellMar>
        <w:tblLook w:val="0020" w:firstRow="1" w:lastRow="0" w:firstColumn="0" w:lastColumn="0" w:noHBand="0" w:noVBand="0"/>
      </w:tblPr>
      <w:tblGrid>
        <w:gridCol w:w="3521"/>
        <w:gridCol w:w="3521"/>
        <w:gridCol w:w="3521"/>
        <w:gridCol w:w="3521"/>
      </w:tblGrid>
      <w:tr w:rsidR="00587C93" w:rsidRPr="004413CF">
        <w:trPr>
          <w:trHeight w:val="475"/>
          <w:jc w:val="center"/>
        </w:trPr>
        <w:tc>
          <w:tcPr>
            <w:tcW w:w="3521" w:type="dxa"/>
            <w:shd w:val="pct10" w:color="auto" w:fill="FFFFFF"/>
            <w:vAlign w:val="center"/>
          </w:tcPr>
          <w:p w:rsidR="00587C93" w:rsidRPr="004413CF" w:rsidRDefault="00587C93" w:rsidP="00A0725C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Ocena dopuszczająca</w:t>
            </w:r>
          </w:p>
          <w:p w:rsidR="00587C93" w:rsidRPr="004413CF" w:rsidRDefault="00587C93" w:rsidP="00A0725C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[1]</w:t>
            </w:r>
          </w:p>
        </w:tc>
        <w:tc>
          <w:tcPr>
            <w:tcW w:w="3521" w:type="dxa"/>
            <w:shd w:val="pct10" w:color="auto" w:fill="FFFFFF"/>
            <w:vAlign w:val="center"/>
          </w:tcPr>
          <w:p w:rsidR="00587C93" w:rsidRPr="004413CF" w:rsidRDefault="00587C93" w:rsidP="00A0725C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Ocena dostateczna</w:t>
            </w:r>
          </w:p>
          <w:p w:rsidR="00587C93" w:rsidRPr="004413CF" w:rsidRDefault="00587C93" w:rsidP="00A0725C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[1 + 2]</w:t>
            </w:r>
          </w:p>
        </w:tc>
        <w:tc>
          <w:tcPr>
            <w:tcW w:w="3521" w:type="dxa"/>
            <w:shd w:val="pct10" w:color="auto" w:fill="FFFFFF"/>
            <w:vAlign w:val="center"/>
          </w:tcPr>
          <w:p w:rsidR="00587C93" w:rsidRPr="004413CF" w:rsidRDefault="00587C93" w:rsidP="00A0725C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Ocena dobra</w:t>
            </w:r>
          </w:p>
          <w:p w:rsidR="00587C93" w:rsidRPr="004413CF" w:rsidRDefault="00587C93" w:rsidP="00A0725C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[1 + 2 + 3]</w:t>
            </w:r>
          </w:p>
        </w:tc>
        <w:tc>
          <w:tcPr>
            <w:tcW w:w="3521" w:type="dxa"/>
            <w:shd w:val="pct10" w:color="auto" w:fill="FFFFFF"/>
            <w:vAlign w:val="center"/>
          </w:tcPr>
          <w:p w:rsidR="00587C93" w:rsidRPr="004413CF" w:rsidRDefault="00587C93" w:rsidP="00A0725C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Ocena bardzo dobra</w:t>
            </w:r>
          </w:p>
          <w:p w:rsidR="00587C93" w:rsidRPr="004413CF" w:rsidRDefault="00587C93" w:rsidP="00A0725C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[1 + 2 + 3 + 4]</w:t>
            </w:r>
          </w:p>
        </w:tc>
      </w:tr>
      <w:tr w:rsidR="00587C93" w:rsidRPr="004413CF">
        <w:trPr>
          <w:trHeight w:val="6409"/>
          <w:jc w:val="center"/>
        </w:trPr>
        <w:tc>
          <w:tcPr>
            <w:tcW w:w="3521" w:type="dxa"/>
            <w:vMerge w:val="restart"/>
            <w:shd w:val="clear" w:color="auto" w:fill="FFFFFF"/>
          </w:tcPr>
          <w:p w:rsidR="00587C93" w:rsidRPr="0038219D" w:rsidRDefault="00587C93" w:rsidP="008C3A87">
            <w:pPr>
              <w:shd w:val="clear" w:color="auto" w:fill="FFFFFF"/>
              <w:ind w:left="113" w:hanging="113"/>
              <w:rPr>
                <w:color w:val="000000"/>
                <w:sz w:val="18"/>
                <w:szCs w:val="18"/>
              </w:rPr>
            </w:pPr>
            <w:r w:rsidRPr="0038219D">
              <w:rPr>
                <w:color w:val="000000"/>
                <w:spacing w:val="-6"/>
                <w:sz w:val="18"/>
                <w:szCs w:val="18"/>
              </w:rPr>
              <w:t>Uczeń:</w:t>
            </w:r>
          </w:p>
          <w:p w:rsidR="00587C93" w:rsidRPr="0038219D" w:rsidRDefault="00587C93" w:rsidP="008C3A87">
            <w:pPr>
              <w:shd w:val="clear" w:color="auto" w:fill="FFFFFF"/>
              <w:ind w:left="113" w:hanging="113"/>
              <w:rPr>
                <w:color w:val="000000"/>
                <w:sz w:val="18"/>
                <w:szCs w:val="18"/>
              </w:rPr>
            </w:pPr>
            <w:r w:rsidRPr="0038219D">
              <w:rPr>
                <w:color w:val="000000"/>
                <w:sz w:val="18"/>
                <w:szCs w:val="18"/>
              </w:rPr>
              <w:t>– wymienia typy wiązań</w:t>
            </w:r>
            <w:r w:rsidRPr="0038219D">
              <w:rPr>
                <w:sz w:val="18"/>
                <w:szCs w:val="18"/>
              </w:rPr>
              <w:t xml:space="preserve"> </w:t>
            </w:r>
            <w:r w:rsidRPr="0038219D">
              <w:rPr>
                <w:color w:val="000000"/>
                <w:spacing w:val="-3"/>
                <w:sz w:val="18"/>
                <w:szCs w:val="18"/>
              </w:rPr>
              <w:t>chemicznych</w:t>
            </w:r>
          </w:p>
          <w:p w:rsidR="00587C93" w:rsidRPr="0038219D" w:rsidRDefault="00587C93" w:rsidP="008C3A87">
            <w:pPr>
              <w:shd w:val="clear" w:color="auto" w:fill="FFFFFF"/>
              <w:ind w:left="113" w:hanging="113"/>
              <w:rPr>
                <w:color w:val="000000"/>
                <w:spacing w:val="-4"/>
                <w:sz w:val="18"/>
                <w:szCs w:val="18"/>
              </w:rPr>
            </w:pPr>
            <w:r w:rsidRPr="0038219D">
              <w:rPr>
                <w:color w:val="000000"/>
                <w:sz w:val="18"/>
                <w:szCs w:val="18"/>
              </w:rPr>
              <w:t xml:space="preserve">– podaje definicje: </w:t>
            </w:r>
            <w:r w:rsidRPr="0038219D">
              <w:rPr>
                <w:i/>
                <w:color w:val="000000"/>
                <w:sz w:val="18"/>
                <w:szCs w:val="18"/>
              </w:rPr>
              <w:t>wiązania</w:t>
            </w:r>
            <w:r w:rsidRPr="0038219D">
              <w:rPr>
                <w:i/>
                <w:sz w:val="18"/>
                <w:szCs w:val="18"/>
              </w:rPr>
              <w:t xml:space="preserve"> </w:t>
            </w:r>
            <w:r w:rsidRPr="0038219D">
              <w:rPr>
                <w:i/>
                <w:color w:val="000000"/>
                <w:spacing w:val="-4"/>
                <w:sz w:val="18"/>
                <w:szCs w:val="18"/>
              </w:rPr>
              <w:t>kowalencyjnego niespolaryzowanego</w:t>
            </w:r>
            <w:r w:rsidRPr="0038219D">
              <w:rPr>
                <w:color w:val="000000"/>
                <w:spacing w:val="-4"/>
                <w:sz w:val="18"/>
                <w:szCs w:val="18"/>
              </w:rPr>
              <w:t xml:space="preserve">, </w:t>
            </w:r>
            <w:r w:rsidRPr="0038219D">
              <w:rPr>
                <w:i/>
                <w:color w:val="000000"/>
                <w:spacing w:val="-4"/>
                <w:sz w:val="18"/>
                <w:szCs w:val="18"/>
              </w:rPr>
              <w:t>wiązania</w:t>
            </w:r>
            <w:r w:rsidRPr="0038219D">
              <w:rPr>
                <w:i/>
                <w:sz w:val="18"/>
                <w:szCs w:val="18"/>
              </w:rPr>
              <w:t xml:space="preserve"> </w:t>
            </w:r>
            <w:r w:rsidRPr="0038219D">
              <w:rPr>
                <w:i/>
                <w:color w:val="000000"/>
                <w:spacing w:val="-4"/>
                <w:sz w:val="18"/>
                <w:szCs w:val="18"/>
              </w:rPr>
              <w:t>kowalencyjnego spolaryzowanego</w:t>
            </w:r>
            <w:r w:rsidRPr="0038219D">
              <w:rPr>
                <w:color w:val="000000"/>
                <w:spacing w:val="-5"/>
                <w:sz w:val="18"/>
                <w:szCs w:val="18"/>
              </w:rPr>
              <w:t>,</w:t>
            </w:r>
            <w:r w:rsidRPr="0038219D">
              <w:rPr>
                <w:sz w:val="18"/>
                <w:szCs w:val="18"/>
              </w:rPr>
              <w:t xml:space="preserve"> </w:t>
            </w:r>
            <w:r w:rsidRPr="0038219D">
              <w:rPr>
                <w:i/>
                <w:sz w:val="18"/>
                <w:szCs w:val="18"/>
              </w:rPr>
              <w:t xml:space="preserve">wiązania </w:t>
            </w:r>
            <w:r w:rsidRPr="0038219D">
              <w:rPr>
                <w:i/>
                <w:color w:val="000000"/>
                <w:spacing w:val="-2"/>
                <w:sz w:val="18"/>
                <w:szCs w:val="18"/>
              </w:rPr>
              <w:t>jonowego</w:t>
            </w:r>
          </w:p>
          <w:p w:rsidR="00587C93" w:rsidRPr="0038219D" w:rsidRDefault="00587C93" w:rsidP="008C3A87">
            <w:pPr>
              <w:shd w:val="clear" w:color="auto" w:fill="FFFFFF"/>
              <w:ind w:left="113" w:hanging="113"/>
              <w:rPr>
                <w:i/>
                <w:color w:val="000000"/>
                <w:spacing w:val="-4"/>
                <w:sz w:val="18"/>
                <w:szCs w:val="18"/>
              </w:rPr>
            </w:pPr>
            <w:r w:rsidRPr="0038219D">
              <w:rPr>
                <w:color w:val="000000"/>
                <w:spacing w:val="-1"/>
                <w:sz w:val="18"/>
                <w:szCs w:val="18"/>
              </w:rPr>
              <w:t xml:space="preserve">– </w:t>
            </w:r>
            <w:r w:rsidRPr="0038219D">
              <w:rPr>
                <w:b/>
                <w:bCs/>
                <w:color w:val="000000"/>
                <w:spacing w:val="-1"/>
                <w:sz w:val="18"/>
                <w:szCs w:val="18"/>
              </w:rPr>
              <w:t xml:space="preserve">definiuje pojęcia: </w:t>
            </w:r>
            <w:r w:rsidRPr="0038219D">
              <w:rPr>
                <w:b/>
                <w:bCs/>
                <w:i/>
                <w:color w:val="000000"/>
                <w:spacing w:val="-1"/>
                <w:sz w:val="18"/>
                <w:szCs w:val="18"/>
              </w:rPr>
              <w:t>jon</w:t>
            </w:r>
            <w:r w:rsidRPr="0038219D">
              <w:rPr>
                <w:color w:val="000000"/>
                <w:spacing w:val="-1"/>
                <w:sz w:val="18"/>
                <w:szCs w:val="18"/>
              </w:rPr>
              <w:t xml:space="preserve">, </w:t>
            </w:r>
            <w:r w:rsidRPr="0038219D">
              <w:rPr>
                <w:i/>
                <w:color w:val="000000"/>
                <w:spacing w:val="-1"/>
                <w:sz w:val="18"/>
                <w:szCs w:val="18"/>
              </w:rPr>
              <w:t>kation</w:t>
            </w:r>
            <w:r w:rsidRPr="0038219D">
              <w:rPr>
                <w:color w:val="000000"/>
                <w:spacing w:val="-1"/>
                <w:sz w:val="18"/>
                <w:szCs w:val="18"/>
              </w:rPr>
              <w:t>,</w:t>
            </w:r>
            <w:r w:rsidRPr="0038219D">
              <w:rPr>
                <w:sz w:val="18"/>
                <w:szCs w:val="18"/>
              </w:rPr>
              <w:t xml:space="preserve"> </w:t>
            </w:r>
            <w:r w:rsidRPr="0038219D">
              <w:rPr>
                <w:i/>
                <w:color w:val="000000"/>
                <w:spacing w:val="-4"/>
                <w:sz w:val="18"/>
                <w:szCs w:val="18"/>
              </w:rPr>
              <w:t>anion</w:t>
            </w:r>
          </w:p>
          <w:p w:rsidR="00587C93" w:rsidRPr="0038219D" w:rsidRDefault="00587C93" w:rsidP="008C3A87">
            <w:pPr>
              <w:shd w:val="clear" w:color="auto" w:fill="FFFFFF"/>
              <w:ind w:left="113" w:hanging="113"/>
              <w:rPr>
                <w:sz w:val="18"/>
                <w:szCs w:val="18"/>
              </w:rPr>
            </w:pPr>
            <w:r w:rsidRPr="0038219D">
              <w:rPr>
                <w:i/>
                <w:color w:val="000000"/>
                <w:spacing w:val="-4"/>
                <w:sz w:val="18"/>
                <w:szCs w:val="18"/>
              </w:rPr>
              <w:t xml:space="preserve">– </w:t>
            </w:r>
            <w:r w:rsidRPr="0038219D">
              <w:rPr>
                <w:b/>
                <w:color w:val="000000"/>
                <w:spacing w:val="-4"/>
                <w:sz w:val="18"/>
                <w:szCs w:val="18"/>
              </w:rPr>
              <w:t>definiuje pojęcie</w:t>
            </w:r>
            <w:r w:rsidRPr="0038219D">
              <w:rPr>
                <w:i/>
                <w:color w:val="000000"/>
                <w:spacing w:val="-4"/>
                <w:sz w:val="18"/>
                <w:szCs w:val="18"/>
              </w:rPr>
              <w:t xml:space="preserve"> elektroujemność</w:t>
            </w:r>
          </w:p>
          <w:p w:rsidR="00587C93" w:rsidRPr="0038219D" w:rsidRDefault="00587C93" w:rsidP="008C3A87">
            <w:pPr>
              <w:shd w:val="clear" w:color="auto" w:fill="FFFFFF"/>
              <w:ind w:left="122" w:hanging="122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38219D">
              <w:rPr>
                <w:sz w:val="18"/>
                <w:szCs w:val="18"/>
              </w:rPr>
              <w:t xml:space="preserve">– </w:t>
            </w:r>
            <w:r w:rsidRPr="0038219D">
              <w:rPr>
                <w:b/>
                <w:bCs/>
                <w:color w:val="000000"/>
                <w:spacing w:val="-1"/>
                <w:sz w:val="18"/>
                <w:szCs w:val="18"/>
              </w:rPr>
              <w:t>posługuje się symbolami pierwiastków chemicznych</w:t>
            </w:r>
          </w:p>
          <w:p w:rsidR="00587C93" w:rsidRPr="0038219D" w:rsidRDefault="00587C93" w:rsidP="008C3A87">
            <w:pPr>
              <w:shd w:val="clear" w:color="auto" w:fill="FFFFFF"/>
              <w:ind w:left="122" w:hanging="122"/>
              <w:rPr>
                <w:bCs/>
                <w:color w:val="000000"/>
                <w:spacing w:val="-1"/>
                <w:sz w:val="18"/>
                <w:szCs w:val="18"/>
              </w:rPr>
            </w:pPr>
            <w:r w:rsidRPr="0038219D">
              <w:rPr>
                <w:b/>
                <w:bCs/>
                <w:color w:val="000000"/>
                <w:spacing w:val="-1"/>
                <w:sz w:val="18"/>
                <w:szCs w:val="18"/>
              </w:rPr>
              <w:t xml:space="preserve">– </w:t>
            </w:r>
            <w:r w:rsidRPr="0038219D">
              <w:rPr>
                <w:bCs/>
                <w:color w:val="000000"/>
                <w:spacing w:val="-1"/>
                <w:sz w:val="18"/>
                <w:szCs w:val="18"/>
              </w:rPr>
              <w:t>podaje, co występuje we wzorze elektronowym</w:t>
            </w:r>
          </w:p>
          <w:p w:rsidR="00587C93" w:rsidRPr="0038219D" w:rsidRDefault="00587C93" w:rsidP="008C3A87">
            <w:pPr>
              <w:shd w:val="clear" w:color="auto" w:fill="FFFFFF"/>
              <w:ind w:left="113" w:hanging="113"/>
              <w:rPr>
                <w:color w:val="000000"/>
                <w:spacing w:val="-2"/>
                <w:sz w:val="18"/>
                <w:szCs w:val="18"/>
              </w:rPr>
            </w:pPr>
            <w:r w:rsidRPr="0038219D">
              <w:rPr>
                <w:color w:val="000000"/>
                <w:spacing w:val="-1"/>
                <w:sz w:val="18"/>
                <w:szCs w:val="18"/>
              </w:rPr>
              <w:t xml:space="preserve">– odróżnia wzór sumaryczny od </w:t>
            </w:r>
            <w:r w:rsidRPr="0038219D">
              <w:rPr>
                <w:color w:val="000000"/>
                <w:spacing w:val="-2"/>
                <w:sz w:val="18"/>
                <w:szCs w:val="18"/>
              </w:rPr>
              <w:t xml:space="preserve">wzoru </w:t>
            </w:r>
          </w:p>
          <w:p w:rsidR="00587C93" w:rsidRPr="0038219D" w:rsidRDefault="00587C93" w:rsidP="008C3A87">
            <w:pPr>
              <w:shd w:val="clear" w:color="auto" w:fill="FFFFFF"/>
              <w:ind w:left="113" w:firstLine="9"/>
              <w:rPr>
                <w:color w:val="000000"/>
                <w:spacing w:val="-1"/>
                <w:sz w:val="18"/>
                <w:szCs w:val="18"/>
              </w:rPr>
            </w:pPr>
            <w:r w:rsidRPr="0038219D">
              <w:rPr>
                <w:color w:val="000000"/>
                <w:spacing w:val="-2"/>
                <w:sz w:val="18"/>
                <w:szCs w:val="18"/>
              </w:rPr>
              <w:t>strukturalnego</w:t>
            </w:r>
          </w:p>
          <w:p w:rsidR="00587C93" w:rsidRPr="0038219D" w:rsidRDefault="00587C93" w:rsidP="008C3A87">
            <w:pPr>
              <w:shd w:val="clear" w:color="auto" w:fill="FFFFFF"/>
              <w:ind w:left="113" w:hanging="113"/>
              <w:rPr>
                <w:color w:val="000000"/>
                <w:spacing w:val="-2"/>
                <w:sz w:val="18"/>
                <w:szCs w:val="18"/>
              </w:rPr>
            </w:pPr>
            <w:r w:rsidRPr="0038219D">
              <w:rPr>
                <w:color w:val="000000"/>
                <w:spacing w:val="-1"/>
                <w:sz w:val="18"/>
                <w:szCs w:val="18"/>
              </w:rPr>
              <w:t xml:space="preserve">– </w:t>
            </w:r>
            <w:r w:rsidRPr="0038219D">
              <w:rPr>
                <w:b/>
                <w:bCs/>
                <w:color w:val="000000"/>
                <w:spacing w:val="-1"/>
                <w:sz w:val="18"/>
                <w:szCs w:val="18"/>
              </w:rPr>
              <w:t xml:space="preserve">zapisuje wzory sumaryczne i strukturalne </w:t>
            </w:r>
            <w:r w:rsidRPr="0038219D">
              <w:rPr>
                <w:b/>
                <w:bCs/>
                <w:color w:val="000000"/>
                <w:spacing w:val="-7"/>
                <w:sz w:val="18"/>
                <w:szCs w:val="18"/>
              </w:rPr>
              <w:t>cząsteczek</w:t>
            </w:r>
            <w:r w:rsidRPr="0038219D">
              <w:rPr>
                <w:b/>
                <w:bCs/>
                <w:sz w:val="18"/>
                <w:szCs w:val="18"/>
              </w:rPr>
              <w:t xml:space="preserve"> </w:t>
            </w:r>
          </w:p>
          <w:p w:rsidR="00587C93" w:rsidRPr="0038219D" w:rsidRDefault="00587C93" w:rsidP="008C3A87">
            <w:pPr>
              <w:shd w:val="clear" w:color="auto" w:fill="FFFFFF"/>
              <w:ind w:left="113" w:hanging="113"/>
              <w:rPr>
                <w:color w:val="000000"/>
                <w:sz w:val="18"/>
                <w:szCs w:val="18"/>
              </w:rPr>
            </w:pPr>
            <w:r w:rsidRPr="0038219D">
              <w:rPr>
                <w:b/>
                <w:bCs/>
                <w:color w:val="000000"/>
                <w:spacing w:val="-2"/>
                <w:sz w:val="18"/>
                <w:szCs w:val="18"/>
              </w:rPr>
              <w:t xml:space="preserve">– definiuje pojęcie </w:t>
            </w:r>
            <w:r w:rsidRPr="0038219D">
              <w:rPr>
                <w:b/>
                <w:bCs/>
                <w:i/>
                <w:color w:val="000000"/>
                <w:spacing w:val="-2"/>
                <w:sz w:val="18"/>
                <w:szCs w:val="18"/>
              </w:rPr>
              <w:t>wartościowość</w:t>
            </w:r>
          </w:p>
          <w:p w:rsidR="00587C93" w:rsidRPr="0038219D" w:rsidRDefault="00587C93" w:rsidP="008C3A87">
            <w:pPr>
              <w:shd w:val="clear" w:color="auto" w:fill="FFFFFF"/>
              <w:ind w:left="113" w:hanging="113"/>
              <w:rPr>
                <w:color w:val="000000"/>
                <w:spacing w:val="-1"/>
                <w:sz w:val="18"/>
                <w:szCs w:val="18"/>
              </w:rPr>
            </w:pPr>
            <w:r w:rsidRPr="0038219D">
              <w:rPr>
                <w:color w:val="000000"/>
                <w:sz w:val="18"/>
                <w:szCs w:val="18"/>
              </w:rPr>
              <w:t>– podaje wartościowość</w:t>
            </w:r>
            <w:r w:rsidRPr="0038219D">
              <w:rPr>
                <w:sz w:val="18"/>
                <w:szCs w:val="18"/>
              </w:rPr>
              <w:t xml:space="preserve"> </w:t>
            </w:r>
            <w:r w:rsidRPr="0038219D">
              <w:rPr>
                <w:color w:val="000000"/>
                <w:spacing w:val="-1"/>
                <w:sz w:val="18"/>
                <w:szCs w:val="18"/>
              </w:rPr>
              <w:t xml:space="preserve">pierwiastków </w:t>
            </w:r>
          </w:p>
          <w:p w:rsidR="00587C93" w:rsidRPr="0038219D" w:rsidRDefault="00587C93" w:rsidP="008C3A87">
            <w:pPr>
              <w:shd w:val="clear" w:color="auto" w:fill="FFFFFF"/>
              <w:ind w:left="113" w:firstLine="9"/>
              <w:rPr>
                <w:color w:val="000000"/>
                <w:sz w:val="18"/>
                <w:szCs w:val="18"/>
              </w:rPr>
            </w:pPr>
            <w:r w:rsidRPr="0038219D">
              <w:rPr>
                <w:color w:val="000000"/>
                <w:spacing w:val="-1"/>
                <w:sz w:val="18"/>
                <w:szCs w:val="18"/>
              </w:rPr>
              <w:t>chemicznych w stanie wolnym</w:t>
            </w:r>
            <w:r w:rsidRPr="0038219D">
              <w:rPr>
                <w:sz w:val="18"/>
                <w:szCs w:val="18"/>
              </w:rPr>
              <w:t xml:space="preserve"> </w:t>
            </w:r>
          </w:p>
          <w:p w:rsidR="00587C93" w:rsidRPr="0038219D" w:rsidRDefault="00587C93" w:rsidP="008C3A87">
            <w:pPr>
              <w:shd w:val="clear" w:color="auto" w:fill="FFFFFF"/>
              <w:ind w:left="113" w:hanging="113"/>
              <w:rPr>
                <w:b/>
                <w:bCs/>
                <w:sz w:val="18"/>
                <w:szCs w:val="18"/>
              </w:rPr>
            </w:pPr>
            <w:r w:rsidRPr="0038219D">
              <w:rPr>
                <w:color w:val="000000"/>
                <w:sz w:val="18"/>
                <w:szCs w:val="18"/>
              </w:rPr>
              <w:t xml:space="preserve">– </w:t>
            </w:r>
            <w:r w:rsidRPr="0038219D">
              <w:rPr>
                <w:b/>
                <w:bCs/>
                <w:color w:val="000000"/>
                <w:spacing w:val="-1"/>
                <w:sz w:val="18"/>
                <w:szCs w:val="18"/>
              </w:rPr>
              <w:t>odczytuje z układu okresowego</w:t>
            </w:r>
            <w:r w:rsidRPr="0038219D">
              <w:rPr>
                <w:b/>
                <w:bCs/>
                <w:sz w:val="18"/>
                <w:szCs w:val="18"/>
              </w:rPr>
              <w:t xml:space="preserve"> </w:t>
            </w:r>
          </w:p>
          <w:p w:rsidR="00587C93" w:rsidRPr="0038219D" w:rsidRDefault="00587C93" w:rsidP="008C3A87">
            <w:pPr>
              <w:shd w:val="clear" w:color="auto" w:fill="FFFFFF"/>
              <w:ind w:left="113" w:firstLine="9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38219D">
              <w:rPr>
                <w:b/>
                <w:bCs/>
                <w:sz w:val="18"/>
                <w:szCs w:val="18"/>
              </w:rPr>
              <w:t xml:space="preserve">maksymalną </w:t>
            </w:r>
            <w:r w:rsidRPr="0038219D">
              <w:rPr>
                <w:b/>
                <w:bCs/>
                <w:color w:val="000000"/>
                <w:spacing w:val="-1"/>
                <w:sz w:val="18"/>
                <w:szCs w:val="18"/>
              </w:rPr>
              <w:t>wartościowość pierwiastków chemicznych względem wodoru grup 1., 2. i 13.−17.</w:t>
            </w:r>
          </w:p>
          <w:p w:rsidR="00587C93" w:rsidRPr="0038219D" w:rsidRDefault="00587C93" w:rsidP="008C3A87">
            <w:pPr>
              <w:shd w:val="clear" w:color="auto" w:fill="FFFFFF"/>
              <w:ind w:left="113" w:hanging="113"/>
              <w:rPr>
                <w:color w:val="000000"/>
                <w:spacing w:val="-2"/>
                <w:sz w:val="18"/>
                <w:szCs w:val="18"/>
              </w:rPr>
            </w:pPr>
            <w:r w:rsidRPr="0038219D">
              <w:rPr>
                <w:color w:val="000000"/>
                <w:sz w:val="18"/>
                <w:szCs w:val="18"/>
              </w:rPr>
              <w:t xml:space="preserve">– </w:t>
            </w:r>
            <w:r w:rsidRPr="0038219D">
              <w:rPr>
                <w:color w:val="000000"/>
                <w:spacing w:val="-1"/>
                <w:sz w:val="18"/>
                <w:szCs w:val="18"/>
              </w:rPr>
              <w:t>wyznacza wartościowość</w:t>
            </w:r>
            <w:r w:rsidRPr="0038219D">
              <w:rPr>
                <w:sz w:val="18"/>
                <w:szCs w:val="18"/>
              </w:rPr>
              <w:t xml:space="preserve"> </w:t>
            </w:r>
            <w:r w:rsidRPr="0038219D">
              <w:rPr>
                <w:color w:val="000000"/>
                <w:spacing w:val="-2"/>
                <w:sz w:val="18"/>
                <w:szCs w:val="18"/>
              </w:rPr>
              <w:t xml:space="preserve">pierwiastków </w:t>
            </w:r>
          </w:p>
          <w:p w:rsidR="00587C93" w:rsidRPr="0038219D" w:rsidRDefault="00587C93" w:rsidP="008C3A87">
            <w:pPr>
              <w:shd w:val="clear" w:color="auto" w:fill="FFFFFF"/>
              <w:ind w:left="113" w:firstLine="9"/>
              <w:rPr>
                <w:color w:val="000000"/>
                <w:spacing w:val="-1"/>
                <w:sz w:val="18"/>
                <w:szCs w:val="18"/>
              </w:rPr>
            </w:pPr>
            <w:r w:rsidRPr="0038219D">
              <w:rPr>
                <w:color w:val="000000"/>
                <w:spacing w:val="-2"/>
                <w:sz w:val="18"/>
                <w:szCs w:val="18"/>
              </w:rPr>
              <w:t>chemicznych na podstawie</w:t>
            </w:r>
            <w:r w:rsidRPr="0038219D">
              <w:rPr>
                <w:sz w:val="18"/>
                <w:szCs w:val="18"/>
              </w:rPr>
              <w:t xml:space="preserve"> </w:t>
            </w:r>
            <w:r w:rsidRPr="0038219D">
              <w:rPr>
                <w:color w:val="000000"/>
                <w:spacing w:val="-1"/>
                <w:sz w:val="18"/>
                <w:szCs w:val="18"/>
              </w:rPr>
              <w:t xml:space="preserve">wzorów </w:t>
            </w:r>
          </w:p>
          <w:p w:rsidR="00587C93" w:rsidRPr="0038219D" w:rsidRDefault="00587C93" w:rsidP="008C3A87">
            <w:pPr>
              <w:shd w:val="clear" w:color="auto" w:fill="FFFFFF"/>
              <w:ind w:left="113" w:firstLine="9"/>
              <w:rPr>
                <w:color w:val="000000"/>
                <w:sz w:val="18"/>
                <w:szCs w:val="18"/>
              </w:rPr>
            </w:pPr>
            <w:r w:rsidRPr="0038219D">
              <w:rPr>
                <w:color w:val="000000"/>
                <w:spacing w:val="-1"/>
                <w:sz w:val="18"/>
                <w:szCs w:val="18"/>
              </w:rPr>
              <w:t>sumarycznych</w:t>
            </w:r>
          </w:p>
          <w:p w:rsidR="00587C93" w:rsidRPr="0038219D" w:rsidRDefault="00587C93" w:rsidP="008C3A87">
            <w:pPr>
              <w:shd w:val="clear" w:color="auto" w:fill="FFFFFF"/>
              <w:ind w:left="113" w:hanging="113"/>
              <w:rPr>
                <w:b/>
                <w:bCs/>
                <w:color w:val="000000"/>
                <w:sz w:val="18"/>
                <w:szCs w:val="18"/>
              </w:rPr>
            </w:pPr>
            <w:r w:rsidRPr="0038219D">
              <w:rPr>
                <w:b/>
                <w:bCs/>
                <w:color w:val="000000"/>
                <w:sz w:val="18"/>
                <w:szCs w:val="18"/>
              </w:rPr>
              <w:t xml:space="preserve">– </w:t>
            </w:r>
            <w:r w:rsidRPr="0038219D">
              <w:rPr>
                <w:b/>
                <w:bCs/>
                <w:color w:val="000000"/>
                <w:spacing w:val="-2"/>
                <w:sz w:val="18"/>
                <w:szCs w:val="18"/>
              </w:rPr>
              <w:t>zapisuje wzory sumaryczny</w:t>
            </w:r>
            <w:r w:rsidRPr="0038219D">
              <w:rPr>
                <w:b/>
                <w:bCs/>
                <w:sz w:val="18"/>
                <w:szCs w:val="18"/>
              </w:rPr>
              <w:t xml:space="preserve"> </w:t>
            </w:r>
            <w:r w:rsidRPr="0038219D">
              <w:rPr>
                <w:b/>
                <w:bCs/>
                <w:color w:val="000000"/>
                <w:spacing w:val="-2"/>
                <w:sz w:val="18"/>
                <w:szCs w:val="18"/>
              </w:rPr>
              <w:t xml:space="preserve">i </w:t>
            </w:r>
            <w:r w:rsidRPr="0038219D">
              <w:rPr>
                <w:b/>
                <w:color w:val="000000"/>
                <w:spacing w:val="-2"/>
                <w:sz w:val="18"/>
                <w:szCs w:val="18"/>
              </w:rPr>
              <w:t>strukturalny cząsteczki związku dwupierwiastkowego</w:t>
            </w:r>
            <w:r w:rsidRPr="0038219D">
              <w:rPr>
                <w:b/>
                <w:bCs/>
                <w:color w:val="000000"/>
                <w:spacing w:val="-2"/>
                <w:sz w:val="18"/>
                <w:szCs w:val="18"/>
              </w:rPr>
              <w:t xml:space="preserve"> na podstawie</w:t>
            </w:r>
            <w:r w:rsidRPr="0038219D">
              <w:rPr>
                <w:b/>
                <w:bCs/>
                <w:sz w:val="18"/>
                <w:szCs w:val="18"/>
              </w:rPr>
              <w:t xml:space="preserve"> </w:t>
            </w:r>
            <w:r w:rsidRPr="0038219D">
              <w:rPr>
                <w:b/>
                <w:bCs/>
                <w:color w:val="000000"/>
                <w:sz w:val="18"/>
                <w:szCs w:val="18"/>
              </w:rPr>
              <w:t xml:space="preserve">wartościowości pierwiastków </w:t>
            </w:r>
            <w:r w:rsidRPr="0038219D">
              <w:rPr>
                <w:b/>
                <w:bCs/>
                <w:sz w:val="18"/>
                <w:szCs w:val="18"/>
              </w:rPr>
              <w:t>chemicznych</w:t>
            </w:r>
          </w:p>
          <w:p w:rsidR="00587C93" w:rsidRPr="0038219D" w:rsidRDefault="00587C93" w:rsidP="008C3A87">
            <w:pPr>
              <w:shd w:val="clear" w:color="auto" w:fill="FFFFFF"/>
              <w:ind w:left="113" w:hanging="113"/>
              <w:rPr>
                <w:color w:val="000000"/>
                <w:spacing w:val="-1"/>
                <w:sz w:val="18"/>
                <w:szCs w:val="18"/>
              </w:rPr>
            </w:pPr>
            <w:r w:rsidRPr="0038219D">
              <w:rPr>
                <w:color w:val="000000"/>
                <w:sz w:val="18"/>
                <w:szCs w:val="18"/>
              </w:rPr>
              <w:t xml:space="preserve">– </w:t>
            </w:r>
            <w:r w:rsidRPr="0038219D">
              <w:rPr>
                <w:color w:val="000000"/>
                <w:spacing w:val="-1"/>
                <w:sz w:val="18"/>
                <w:szCs w:val="18"/>
              </w:rPr>
              <w:t xml:space="preserve">określa na podstawie wzoru liczbę atomów </w:t>
            </w:r>
          </w:p>
          <w:p w:rsidR="00587C93" w:rsidRPr="0038219D" w:rsidRDefault="00587C93" w:rsidP="008C3A87">
            <w:pPr>
              <w:shd w:val="clear" w:color="auto" w:fill="FFFFFF"/>
              <w:ind w:left="113" w:firstLine="9"/>
              <w:rPr>
                <w:color w:val="000000"/>
                <w:sz w:val="18"/>
                <w:szCs w:val="18"/>
              </w:rPr>
            </w:pPr>
            <w:r w:rsidRPr="0038219D">
              <w:rPr>
                <w:color w:val="000000"/>
                <w:spacing w:val="-1"/>
                <w:sz w:val="18"/>
                <w:szCs w:val="18"/>
              </w:rPr>
              <w:lastRenderedPageBreak/>
              <w:t>pierwiastków</w:t>
            </w:r>
            <w:r w:rsidRPr="0038219D">
              <w:rPr>
                <w:sz w:val="18"/>
                <w:szCs w:val="18"/>
              </w:rPr>
              <w:t xml:space="preserve"> </w:t>
            </w:r>
            <w:r w:rsidRPr="0038219D">
              <w:rPr>
                <w:color w:val="000000"/>
                <w:spacing w:val="-1"/>
                <w:sz w:val="18"/>
                <w:szCs w:val="18"/>
              </w:rPr>
              <w:t xml:space="preserve">w związku chemicznym </w:t>
            </w:r>
          </w:p>
          <w:p w:rsidR="00587C93" w:rsidRPr="0038219D" w:rsidRDefault="00587C93" w:rsidP="008C3A87">
            <w:pPr>
              <w:shd w:val="clear" w:color="auto" w:fill="FFFFFF"/>
              <w:ind w:left="113" w:hanging="113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38219D">
              <w:rPr>
                <w:color w:val="000000"/>
                <w:sz w:val="18"/>
                <w:szCs w:val="18"/>
              </w:rPr>
              <w:t xml:space="preserve">– </w:t>
            </w:r>
            <w:r w:rsidRPr="0038219D">
              <w:rPr>
                <w:b/>
                <w:bCs/>
                <w:color w:val="000000"/>
                <w:sz w:val="18"/>
                <w:szCs w:val="18"/>
              </w:rPr>
              <w:t xml:space="preserve">interpretuje zapisy </w:t>
            </w:r>
            <w:r w:rsidRPr="0038219D">
              <w:rPr>
                <w:color w:val="000000"/>
                <w:sz w:val="18"/>
                <w:szCs w:val="18"/>
              </w:rPr>
              <w:t>(odczytuje ilościowo i jakościowo</w:t>
            </w:r>
            <w:r w:rsidRPr="0038219D">
              <w:rPr>
                <w:sz w:val="18"/>
                <w:szCs w:val="18"/>
              </w:rPr>
              <w:t xml:space="preserve"> </w:t>
            </w:r>
            <w:r w:rsidRPr="0038219D">
              <w:rPr>
                <w:color w:val="000000"/>
                <w:spacing w:val="-1"/>
                <w:sz w:val="18"/>
                <w:szCs w:val="18"/>
              </w:rPr>
              <w:t xml:space="preserve">proste zapisy), </w:t>
            </w:r>
            <w:r w:rsidRPr="0038219D">
              <w:rPr>
                <w:b/>
                <w:color w:val="000000"/>
                <w:spacing w:val="-1"/>
                <w:sz w:val="18"/>
                <w:szCs w:val="18"/>
              </w:rPr>
              <w:t>np.:</w:t>
            </w:r>
            <w:r w:rsidRPr="0038219D">
              <w:rPr>
                <w:color w:val="000000"/>
                <w:spacing w:val="-1"/>
                <w:sz w:val="18"/>
                <w:szCs w:val="18"/>
              </w:rPr>
              <w:t xml:space="preserve"> </w:t>
            </w:r>
            <w:r w:rsidRPr="0038219D">
              <w:rPr>
                <w:b/>
                <w:bCs/>
                <w:color w:val="000000"/>
                <w:spacing w:val="-1"/>
                <w:sz w:val="18"/>
                <w:szCs w:val="18"/>
              </w:rPr>
              <w:t>H</w:t>
            </w:r>
            <w:r w:rsidRPr="0038219D">
              <w:rPr>
                <w:b/>
                <w:bCs/>
                <w:color w:val="000000"/>
                <w:spacing w:val="-1"/>
                <w:sz w:val="18"/>
                <w:szCs w:val="18"/>
                <w:vertAlign w:val="subscript"/>
              </w:rPr>
              <w:t>2</w:t>
            </w:r>
            <w:r w:rsidRPr="0038219D">
              <w:rPr>
                <w:b/>
                <w:bCs/>
                <w:color w:val="000000"/>
                <w:spacing w:val="-1"/>
                <w:sz w:val="18"/>
                <w:szCs w:val="18"/>
              </w:rPr>
              <w:t>, 2 H, 2 H</w:t>
            </w:r>
            <w:r w:rsidRPr="0038219D">
              <w:rPr>
                <w:b/>
                <w:bCs/>
                <w:color w:val="000000"/>
                <w:spacing w:val="-1"/>
                <w:sz w:val="18"/>
                <w:szCs w:val="18"/>
                <w:vertAlign w:val="subscript"/>
              </w:rPr>
              <w:t>2</w:t>
            </w:r>
            <w:r w:rsidRPr="0038219D">
              <w:rPr>
                <w:b/>
                <w:bCs/>
                <w:color w:val="000000"/>
                <w:spacing w:val="-1"/>
                <w:sz w:val="18"/>
                <w:szCs w:val="18"/>
              </w:rPr>
              <w:t xml:space="preserve"> itp.</w:t>
            </w:r>
          </w:p>
          <w:p w:rsidR="00587C93" w:rsidRPr="0038219D" w:rsidRDefault="00587C93" w:rsidP="008C3A87">
            <w:pPr>
              <w:shd w:val="clear" w:color="auto" w:fill="FFFFFF"/>
              <w:ind w:left="113" w:hanging="113"/>
              <w:rPr>
                <w:b/>
                <w:bCs/>
                <w:color w:val="000000"/>
                <w:sz w:val="18"/>
                <w:szCs w:val="18"/>
              </w:rPr>
            </w:pPr>
            <w:r w:rsidRPr="0038219D">
              <w:rPr>
                <w:color w:val="000000"/>
                <w:sz w:val="18"/>
                <w:szCs w:val="18"/>
              </w:rPr>
              <w:t xml:space="preserve">– </w:t>
            </w:r>
            <w:r w:rsidRPr="0038219D">
              <w:rPr>
                <w:b/>
                <w:bCs/>
                <w:color w:val="000000"/>
                <w:spacing w:val="-3"/>
                <w:sz w:val="18"/>
                <w:szCs w:val="18"/>
              </w:rPr>
              <w:t xml:space="preserve">ustala </w:t>
            </w:r>
            <w:r w:rsidRPr="0038219D">
              <w:rPr>
                <w:b/>
                <w:bCs/>
                <w:color w:val="000000"/>
                <w:spacing w:val="-4"/>
                <w:sz w:val="18"/>
                <w:szCs w:val="18"/>
              </w:rPr>
              <w:t>na podstawie</w:t>
            </w:r>
            <w:r w:rsidRPr="0038219D">
              <w:rPr>
                <w:b/>
                <w:bCs/>
                <w:sz w:val="18"/>
                <w:szCs w:val="18"/>
              </w:rPr>
              <w:t xml:space="preserve"> </w:t>
            </w:r>
            <w:r w:rsidRPr="0038219D">
              <w:rPr>
                <w:b/>
                <w:bCs/>
                <w:color w:val="000000"/>
                <w:sz w:val="18"/>
                <w:szCs w:val="18"/>
              </w:rPr>
              <w:t>wzoru</w:t>
            </w:r>
            <w:r w:rsidRPr="0038219D">
              <w:rPr>
                <w:b/>
                <w:bCs/>
                <w:sz w:val="18"/>
                <w:szCs w:val="18"/>
              </w:rPr>
              <w:t xml:space="preserve"> sumarycznego</w:t>
            </w:r>
            <w:r w:rsidRPr="0038219D">
              <w:rPr>
                <w:b/>
                <w:bCs/>
                <w:color w:val="000000"/>
                <w:spacing w:val="-3"/>
                <w:sz w:val="18"/>
                <w:szCs w:val="18"/>
              </w:rPr>
              <w:t xml:space="preserve"> nazwę prostych dwupierwiastkowych związków chemicznych </w:t>
            </w:r>
          </w:p>
          <w:p w:rsidR="00587C93" w:rsidRPr="0038219D" w:rsidRDefault="00587C93" w:rsidP="008C3A87">
            <w:pPr>
              <w:shd w:val="clear" w:color="auto" w:fill="FFFFFF"/>
              <w:ind w:left="113" w:hanging="113"/>
              <w:rPr>
                <w:b/>
                <w:bCs/>
                <w:color w:val="000000"/>
                <w:spacing w:val="-2"/>
                <w:sz w:val="18"/>
                <w:szCs w:val="18"/>
              </w:rPr>
            </w:pPr>
            <w:r w:rsidRPr="0038219D">
              <w:rPr>
                <w:b/>
                <w:bCs/>
                <w:color w:val="000000"/>
                <w:sz w:val="18"/>
                <w:szCs w:val="18"/>
              </w:rPr>
              <w:t>–</w:t>
            </w:r>
            <w:r w:rsidRPr="0038219D">
              <w:rPr>
                <w:b/>
                <w:bCs/>
                <w:color w:val="000000"/>
                <w:spacing w:val="-2"/>
                <w:sz w:val="18"/>
                <w:szCs w:val="18"/>
              </w:rPr>
              <w:t xml:space="preserve"> </w:t>
            </w:r>
            <w:r w:rsidRPr="0038219D">
              <w:rPr>
                <w:b/>
                <w:bCs/>
                <w:color w:val="000000"/>
                <w:spacing w:val="-3"/>
                <w:sz w:val="18"/>
                <w:szCs w:val="18"/>
              </w:rPr>
              <w:t xml:space="preserve">ustala </w:t>
            </w:r>
            <w:r w:rsidRPr="0038219D">
              <w:rPr>
                <w:b/>
                <w:bCs/>
                <w:color w:val="000000"/>
                <w:spacing w:val="-1"/>
                <w:sz w:val="18"/>
                <w:szCs w:val="18"/>
              </w:rPr>
              <w:t>na podstawie nazwy</w:t>
            </w:r>
            <w:r w:rsidRPr="0038219D">
              <w:rPr>
                <w:b/>
                <w:bCs/>
                <w:color w:val="000000"/>
                <w:spacing w:val="-2"/>
                <w:sz w:val="18"/>
                <w:szCs w:val="18"/>
              </w:rPr>
              <w:t xml:space="preserve"> wzór </w:t>
            </w:r>
          </w:p>
          <w:p w:rsidR="00587C93" w:rsidRPr="0038219D" w:rsidRDefault="00587C93" w:rsidP="008C3A87">
            <w:pPr>
              <w:shd w:val="clear" w:color="auto" w:fill="FFFFFF"/>
              <w:ind w:left="113" w:firstLine="9"/>
              <w:rPr>
                <w:b/>
                <w:bCs/>
                <w:color w:val="000000"/>
                <w:spacing w:val="-3"/>
                <w:sz w:val="18"/>
                <w:szCs w:val="18"/>
              </w:rPr>
            </w:pPr>
            <w:r w:rsidRPr="0038219D">
              <w:rPr>
                <w:b/>
                <w:bCs/>
                <w:color w:val="000000"/>
                <w:spacing w:val="-2"/>
                <w:sz w:val="18"/>
                <w:szCs w:val="18"/>
              </w:rPr>
              <w:t>sumaryczny</w:t>
            </w:r>
            <w:r w:rsidRPr="0038219D">
              <w:rPr>
                <w:b/>
                <w:color w:val="000000"/>
                <w:spacing w:val="-3"/>
                <w:sz w:val="18"/>
                <w:szCs w:val="18"/>
              </w:rPr>
              <w:t xml:space="preserve"> </w:t>
            </w:r>
            <w:r w:rsidRPr="0038219D">
              <w:rPr>
                <w:b/>
                <w:bCs/>
                <w:color w:val="000000"/>
                <w:spacing w:val="-3"/>
                <w:sz w:val="18"/>
                <w:szCs w:val="18"/>
              </w:rPr>
              <w:t xml:space="preserve">prostych </w:t>
            </w:r>
          </w:p>
          <w:p w:rsidR="00587C93" w:rsidRPr="0038219D" w:rsidRDefault="00587C93" w:rsidP="008C3A87">
            <w:pPr>
              <w:shd w:val="clear" w:color="auto" w:fill="FFFFFF"/>
              <w:ind w:left="113" w:firstLine="9"/>
              <w:rPr>
                <w:b/>
                <w:bCs/>
                <w:color w:val="000000"/>
                <w:spacing w:val="-3"/>
                <w:sz w:val="18"/>
                <w:szCs w:val="18"/>
              </w:rPr>
            </w:pPr>
            <w:r w:rsidRPr="0038219D">
              <w:rPr>
                <w:b/>
                <w:bCs/>
                <w:color w:val="000000"/>
                <w:spacing w:val="-3"/>
                <w:sz w:val="18"/>
                <w:szCs w:val="18"/>
              </w:rPr>
              <w:t xml:space="preserve">dwupierwiastkowych związków </w:t>
            </w:r>
          </w:p>
          <w:p w:rsidR="00587C93" w:rsidRPr="0038219D" w:rsidRDefault="00587C93" w:rsidP="008C3A87">
            <w:pPr>
              <w:shd w:val="clear" w:color="auto" w:fill="FFFFFF"/>
              <w:ind w:left="113" w:firstLine="9"/>
              <w:rPr>
                <w:b/>
                <w:bCs/>
                <w:color w:val="000000"/>
                <w:sz w:val="18"/>
                <w:szCs w:val="18"/>
              </w:rPr>
            </w:pPr>
            <w:r w:rsidRPr="0038219D">
              <w:rPr>
                <w:b/>
                <w:bCs/>
                <w:color w:val="000000"/>
                <w:spacing w:val="-3"/>
                <w:sz w:val="18"/>
                <w:szCs w:val="18"/>
              </w:rPr>
              <w:t xml:space="preserve">chemicznych </w:t>
            </w:r>
          </w:p>
          <w:p w:rsidR="00587C93" w:rsidRPr="0038219D" w:rsidRDefault="00587C93" w:rsidP="008C3A87">
            <w:pPr>
              <w:shd w:val="clear" w:color="auto" w:fill="FFFFFF"/>
              <w:ind w:left="113" w:hanging="113"/>
              <w:rPr>
                <w:color w:val="000000"/>
                <w:spacing w:val="-1"/>
                <w:sz w:val="18"/>
                <w:szCs w:val="18"/>
              </w:rPr>
            </w:pPr>
            <w:r w:rsidRPr="0038219D">
              <w:rPr>
                <w:color w:val="000000"/>
                <w:sz w:val="18"/>
                <w:szCs w:val="18"/>
              </w:rPr>
              <w:t xml:space="preserve">– </w:t>
            </w:r>
            <w:r w:rsidRPr="0038219D">
              <w:rPr>
                <w:color w:val="000000"/>
                <w:spacing w:val="-1"/>
                <w:sz w:val="18"/>
                <w:szCs w:val="18"/>
              </w:rPr>
              <w:t>rozróżnia podstawowe rodzaje</w:t>
            </w:r>
            <w:r w:rsidRPr="0038219D">
              <w:rPr>
                <w:sz w:val="18"/>
                <w:szCs w:val="18"/>
              </w:rPr>
              <w:t xml:space="preserve"> </w:t>
            </w:r>
            <w:r w:rsidRPr="0038219D">
              <w:rPr>
                <w:color w:val="000000"/>
                <w:spacing w:val="-1"/>
                <w:sz w:val="18"/>
                <w:szCs w:val="18"/>
              </w:rPr>
              <w:t xml:space="preserve">reakcji </w:t>
            </w:r>
          </w:p>
          <w:p w:rsidR="00587C93" w:rsidRPr="0038219D" w:rsidRDefault="00587C93" w:rsidP="008C3A87">
            <w:pPr>
              <w:shd w:val="clear" w:color="auto" w:fill="FFFFFF"/>
              <w:ind w:left="113" w:firstLine="9"/>
              <w:rPr>
                <w:color w:val="000000"/>
                <w:spacing w:val="-1"/>
                <w:sz w:val="18"/>
                <w:szCs w:val="18"/>
              </w:rPr>
            </w:pPr>
            <w:r w:rsidRPr="0038219D">
              <w:rPr>
                <w:color w:val="000000"/>
                <w:spacing w:val="-1"/>
                <w:sz w:val="18"/>
                <w:szCs w:val="18"/>
              </w:rPr>
              <w:t>chemicznych</w:t>
            </w:r>
          </w:p>
          <w:p w:rsidR="00587C93" w:rsidRPr="0038219D" w:rsidRDefault="00587C93" w:rsidP="008C3A87">
            <w:pPr>
              <w:shd w:val="clear" w:color="auto" w:fill="FFFFFF"/>
              <w:ind w:left="113" w:hanging="113"/>
              <w:rPr>
                <w:b/>
                <w:color w:val="000000"/>
                <w:sz w:val="18"/>
                <w:szCs w:val="18"/>
              </w:rPr>
            </w:pPr>
            <w:r w:rsidRPr="0038219D">
              <w:rPr>
                <w:color w:val="000000"/>
                <w:spacing w:val="-1"/>
                <w:sz w:val="18"/>
                <w:szCs w:val="18"/>
              </w:rPr>
              <w:t xml:space="preserve">– </w:t>
            </w:r>
            <w:r w:rsidRPr="0038219D">
              <w:rPr>
                <w:b/>
                <w:color w:val="000000"/>
                <w:spacing w:val="-1"/>
                <w:sz w:val="18"/>
                <w:szCs w:val="18"/>
              </w:rPr>
              <w:t>wskazuje substraty i produkty reakcji chemicznej</w:t>
            </w:r>
          </w:p>
          <w:p w:rsidR="00587C93" w:rsidRPr="0038219D" w:rsidRDefault="00587C93" w:rsidP="008C3A87">
            <w:pPr>
              <w:shd w:val="clear" w:color="auto" w:fill="FFFFFF"/>
              <w:ind w:left="113" w:hanging="113"/>
              <w:rPr>
                <w:b/>
                <w:bCs/>
                <w:color w:val="000000"/>
                <w:sz w:val="18"/>
                <w:szCs w:val="18"/>
              </w:rPr>
            </w:pPr>
            <w:r w:rsidRPr="0038219D">
              <w:rPr>
                <w:b/>
                <w:bCs/>
                <w:color w:val="000000"/>
                <w:sz w:val="18"/>
                <w:szCs w:val="18"/>
              </w:rPr>
              <w:t xml:space="preserve">– </w:t>
            </w:r>
            <w:r w:rsidRPr="0038219D">
              <w:rPr>
                <w:b/>
                <w:bCs/>
                <w:color w:val="000000"/>
                <w:spacing w:val="-2"/>
                <w:sz w:val="18"/>
                <w:szCs w:val="18"/>
              </w:rPr>
              <w:t>podaje treść prawa zachowania masy</w:t>
            </w:r>
          </w:p>
          <w:p w:rsidR="00587C93" w:rsidRPr="0038219D" w:rsidRDefault="00587C93" w:rsidP="008C3A87">
            <w:pPr>
              <w:shd w:val="clear" w:color="auto" w:fill="FFFFFF"/>
              <w:ind w:left="113" w:hanging="113"/>
              <w:rPr>
                <w:b/>
                <w:bCs/>
                <w:sz w:val="18"/>
                <w:szCs w:val="18"/>
              </w:rPr>
            </w:pPr>
            <w:r w:rsidRPr="0038219D">
              <w:rPr>
                <w:b/>
                <w:bCs/>
                <w:color w:val="000000"/>
                <w:sz w:val="18"/>
                <w:szCs w:val="18"/>
              </w:rPr>
              <w:t xml:space="preserve">– </w:t>
            </w:r>
            <w:r w:rsidRPr="0038219D">
              <w:rPr>
                <w:b/>
                <w:bCs/>
                <w:color w:val="000000"/>
                <w:spacing w:val="-3"/>
                <w:sz w:val="18"/>
                <w:szCs w:val="18"/>
              </w:rPr>
              <w:t>podaje treść prawa stałości składu</w:t>
            </w:r>
            <w:r w:rsidRPr="0038219D">
              <w:rPr>
                <w:b/>
                <w:bCs/>
                <w:sz w:val="18"/>
                <w:szCs w:val="18"/>
              </w:rPr>
              <w:t xml:space="preserve"> </w:t>
            </w:r>
          </w:p>
          <w:p w:rsidR="00587C93" w:rsidRPr="0038219D" w:rsidRDefault="00587C93" w:rsidP="008C3A87">
            <w:pPr>
              <w:shd w:val="clear" w:color="auto" w:fill="FFFFFF"/>
              <w:ind w:left="113" w:firstLine="9"/>
              <w:rPr>
                <w:color w:val="000000"/>
                <w:sz w:val="18"/>
                <w:szCs w:val="18"/>
              </w:rPr>
            </w:pPr>
            <w:r w:rsidRPr="0038219D">
              <w:rPr>
                <w:b/>
                <w:bCs/>
                <w:color w:val="000000"/>
                <w:spacing w:val="-1"/>
                <w:sz w:val="18"/>
                <w:szCs w:val="18"/>
              </w:rPr>
              <w:t>związku chemicznego</w:t>
            </w:r>
          </w:p>
          <w:p w:rsidR="00587C93" w:rsidRPr="0038219D" w:rsidRDefault="00587C93" w:rsidP="008C3A87">
            <w:pPr>
              <w:shd w:val="clear" w:color="auto" w:fill="FFFFFF"/>
              <w:ind w:left="113" w:hanging="113"/>
              <w:rPr>
                <w:b/>
                <w:bCs/>
                <w:sz w:val="18"/>
                <w:szCs w:val="18"/>
              </w:rPr>
            </w:pPr>
            <w:r w:rsidRPr="0038219D">
              <w:rPr>
                <w:color w:val="000000"/>
                <w:spacing w:val="-1"/>
                <w:sz w:val="18"/>
                <w:szCs w:val="18"/>
              </w:rPr>
              <w:t xml:space="preserve">– </w:t>
            </w:r>
            <w:r w:rsidRPr="0038219D">
              <w:rPr>
                <w:b/>
                <w:bCs/>
                <w:color w:val="000000"/>
                <w:spacing w:val="-1"/>
                <w:sz w:val="18"/>
                <w:szCs w:val="18"/>
              </w:rPr>
              <w:t>przeprowadza proste obliczenia</w:t>
            </w:r>
            <w:r w:rsidRPr="0038219D">
              <w:rPr>
                <w:b/>
                <w:bCs/>
                <w:sz w:val="18"/>
                <w:szCs w:val="18"/>
              </w:rPr>
              <w:t xml:space="preserve"> </w:t>
            </w:r>
          </w:p>
          <w:p w:rsidR="00587C93" w:rsidRPr="008C3A87" w:rsidRDefault="00587C93" w:rsidP="008C3A87">
            <w:pPr>
              <w:shd w:val="clear" w:color="auto" w:fill="FFFFFF"/>
              <w:ind w:left="113" w:firstLine="9"/>
              <w:rPr>
                <w:b/>
                <w:bCs/>
                <w:color w:val="000000"/>
                <w:spacing w:val="-3"/>
                <w:sz w:val="18"/>
                <w:szCs w:val="18"/>
              </w:rPr>
            </w:pPr>
            <w:r w:rsidRPr="0038219D">
              <w:rPr>
                <w:b/>
                <w:bCs/>
                <w:color w:val="000000"/>
                <w:spacing w:val="-2"/>
                <w:sz w:val="18"/>
                <w:szCs w:val="18"/>
              </w:rPr>
              <w:t>z wykorzystaniem prawa</w:t>
            </w:r>
            <w:r w:rsidRPr="0038219D">
              <w:rPr>
                <w:b/>
                <w:bCs/>
                <w:sz w:val="18"/>
                <w:szCs w:val="18"/>
              </w:rPr>
              <w:t xml:space="preserve"> </w:t>
            </w:r>
            <w:r w:rsidRPr="0038219D">
              <w:rPr>
                <w:b/>
                <w:bCs/>
                <w:color w:val="000000"/>
                <w:spacing w:val="-3"/>
                <w:sz w:val="18"/>
                <w:szCs w:val="18"/>
              </w:rPr>
              <w:t xml:space="preserve">zachowania </w:t>
            </w:r>
          </w:p>
        </w:tc>
        <w:tc>
          <w:tcPr>
            <w:tcW w:w="3521" w:type="dxa"/>
            <w:vMerge w:val="restart"/>
            <w:shd w:val="clear" w:color="auto" w:fill="FFFFFF"/>
          </w:tcPr>
          <w:p w:rsidR="00587C93" w:rsidRPr="0038219D" w:rsidRDefault="00587C93" w:rsidP="008C3A87">
            <w:pPr>
              <w:shd w:val="clear" w:color="auto" w:fill="FFFFFF"/>
              <w:ind w:left="113" w:hanging="113"/>
              <w:rPr>
                <w:color w:val="000000"/>
                <w:spacing w:val="-1"/>
                <w:sz w:val="18"/>
                <w:szCs w:val="18"/>
              </w:rPr>
            </w:pPr>
            <w:r w:rsidRPr="0038219D">
              <w:rPr>
                <w:color w:val="000000"/>
                <w:spacing w:val="-5"/>
                <w:sz w:val="18"/>
                <w:szCs w:val="18"/>
              </w:rPr>
              <w:lastRenderedPageBreak/>
              <w:t>Uczeń:</w:t>
            </w:r>
          </w:p>
          <w:p w:rsidR="00587C93" w:rsidRPr="0038219D" w:rsidRDefault="00587C93" w:rsidP="008C3A87">
            <w:pPr>
              <w:shd w:val="clear" w:color="auto" w:fill="FFFFFF"/>
              <w:ind w:left="180" w:hanging="180"/>
              <w:rPr>
                <w:b/>
                <w:bCs/>
                <w:sz w:val="18"/>
                <w:szCs w:val="18"/>
              </w:rPr>
            </w:pPr>
            <w:r w:rsidRPr="0038219D">
              <w:rPr>
                <w:sz w:val="18"/>
                <w:szCs w:val="18"/>
              </w:rPr>
              <w:t xml:space="preserve">– </w:t>
            </w:r>
            <w:r w:rsidRPr="0038219D">
              <w:rPr>
                <w:b/>
                <w:bCs/>
                <w:color w:val="000000"/>
                <w:sz w:val="18"/>
                <w:szCs w:val="18"/>
              </w:rPr>
              <w:t xml:space="preserve">opisuje rolę elektronów </w:t>
            </w:r>
            <w:r w:rsidRPr="0038219D">
              <w:rPr>
                <w:b/>
                <w:bCs/>
                <w:sz w:val="18"/>
                <w:szCs w:val="18"/>
              </w:rPr>
              <w:t xml:space="preserve">zewnętrznej powłoki </w:t>
            </w:r>
            <w:r w:rsidRPr="0038219D">
              <w:rPr>
                <w:b/>
                <w:bCs/>
                <w:color w:val="000000"/>
                <w:sz w:val="18"/>
                <w:szCs w:val="18"/>
              </w:rPr>
              <w:t>w łączeniu się atomów</w:t>
            </w:r>
          </w:p>
          <w:p w:rsidR="00587C93" w:rsidRPr="0038219D" w:rsidRDefault="00587C93" w:rsidP="008C3A87">
            <w:pPr>
              <w:shd w:val="clear" w:color="auto" w:fill="FFFFFF"/>
              <w:ind w:left="177" w:hanging="177"/>
              <w:rPr>
                <w:color w:val="000000"/>
                <w:sz w:val="18"/>
                <w:szCs w:val="18"/>
              </w:rPr>
            </w:pPr>
            <w:r w:rsidRPr="0038219D">
              <w:rPr>
                <w:b/>
                <w:bCs/>
                <w:color w:val="000000"/>
                <w:sz w:val="18"/>
                <w:szCs w:val="18"/>
              </w:rPr>
              <w:t xml:space="preserve">– </w:t>
            </w:r>
            <w:r w:rsidRPr="0038219D">
              <w:rPr>
                <w:bCs/>
                <w:color w:val="000000"/>
                <w:sz w:val="18"/>
                <w:szCs w:val="18"/>
              </w:rPr>
              <w:t>odczytuje elektroujemność pierwiastków chemicznych</w:t>
            </w:r>
          </w:p>
          <w:p w:rsidR="00587C93" w:rsidRPr="0038219D" w:rsidRDefault="00587C93" w:rsidP="008C3A87">
            <w:pPr>
              <w:shd w:val="clear" w:color="auto" w:fill="FFFFFF"/>
              <w:ind w:left="113" w:hanging="113"/>
              <w:rPr>
                <w:b/>
                <w:bCs/>
                <w:color w:val="000000"/>
                <w:spacing w:val="-2"/>
                <w:sz w:val="18"/>
                <w:szCs w:val="18"/>
              </w:rPr>
            </w:pPr>
            <w:r w:rsidRPr="0038219D">
              <w:rPr>
                <w:color w:val="000000"/>
                <w:sz w:val="18"/>
                <w:szCs w:val="18"/>
              </w:rPr>
              <w:t xml:space="preserve">– </w:t>
            </w:r>
            <w:r w:rsidRPr="0038219D">
              <w:rPr>
                <w:b/>
                <w:bCs/>
                <w:color w:val="000000"/>
                <w:sz w:val="18"/>
                <w:szCs w:val="18"/>
              </w:rPr>
              <w:t>opisuje sposób powstawania jonów</w:t>
            </w:r>
          </w:p>
          <w:p w:rsidR="00587C93" w:rsidRPr="0038219D" w:rsidRDefault="00587C93" w:rsidP="008C3A87">
            <w:pPr>
              <w:shd w:val="clear" w:color="auto" w:fill="FFFFFF"/>
              <w:ind w:left="113" w:hanging="113"/>
              <w:rPr>
                <w:color w:val="000000"/>
                <w:spacing w:val="-2"/>
                <w:sz w:val="18"/>
                <w:szCs w:val="18"/>
              </w:rPr>
            </w:pPr>
            <w:r w:rsidRPr="0038219D">
              <w:rPr>
                <w:color w:val="000000"/>
                <w:spacing w:val="-2"/>
                <w:sz w:val="18"/>
                <w:szCs w:val="18"/>
              </w:rPr>
              <w:t xml:space="preserve">– określa rodzaj wiązania w prostych </w:t>
            </w:r>
          </w:p>
          <w:p w:rsidR="00587C93" w:rsidRPr="0038219D" w:rsidRDefault="00587C93" w:rsidP="008C3A87">
            <w:pPr>
              <w:shd w:val="clear" w:color="auto" w:fill="FFFFFF"/>
              <w:ind w:left="113" w:firstLine="64"/>
              <w:rPr>
                <w:color w:val="000000"/>
                <w:spacing w:val="-2"/>
                <w:sz w:val="18"/>
                <w:szCs w:val="18"/>
              </w:rPr>
            </w:pPr>
            <w:r w:rsidRPr="0038219D">
              <w:rPr>
                <w:color w:val="000000"/>
                <w:spacing w:val="-2"/>
                <w:sz w:val="18"/>
                <w:szCs w:val="18"/>
              </w:rPr>
              <w:t xml:space="preserve">przykładach cząsteczek </w:t>
            </w:r>
          </w:p>
          <w:p w:rsidR="00587C93" w:rsidRPr="0038219D" w:rsidRDefault="00587C93" w:rsidP="008C3A87">
            <w:pPr>
              <w:shd w:val="clear" w:color="auto" w:fill="FFFFFF"/>
              <w:ind w:left="113" w:hanging="113"/>
              <w:rPr>
                <w:color w:val="000000"/>
                <w:sz w:val="18"/>
                <w:szCs w:val="18"/>
              </w:rPr>
            </w:pPr>
            <w:r w:rsidRPr="0038219D">
              <w:rPr>
                <w:color w:val="000000"/>
                <w:spacing w:val="-2"/>
                <w:sz w:val="18"/>
                <w:szCs w:val="18"/>
              </w:rPr>
              <w:t>− podaje przykłady substancji</w:t>
            </w:r>
            <w:r w:rsidRPr="0038219D">
              <w:rPr>
                <w:sz w:val="18"/>
                <w:szCs w:val="18"/>
              </w:rPr>
              <w:t xml:space="preserve"> </w:t>
            </w:r>
            <w:r w:rsidRPr="0038219D">
              <w:rPr>
                <w:color w:val="000000"/>
                <w:sz w:val="18"/>
                <w:szCs w:val="18"/>
              </w:rPr>
              <w:t xml:space="preserve">o wiązaniu </w:t>
            </w:r>
          </w:p>
          <w:p w:rsidR="00587C93" w:rsidRPr="0038219D" w:rsidRDefault="00587C93" w:rsidP="008C3A87">
            <w:pPr>
              <w:shd w:val="clear" w:color="auto" w:fill="FFFFFF"/>
              <w:ind w:left="177"/>
              <w:rPr>
                <w:color w:val="000000"/>
                <w:spacing w:val="-2"/>
                <w:sz w:val="18"/>
                <w:szCs w:val="18"/>
              </w:rPr>
            </w:pPr>
            <w:r w:rsidRPr="0038219D">
              <w:rPr>
                <w:color w:val="000000"/>
                <w:sz w:val="18"/>
                <w:szCs w:val="18"/>
              </w:rPr>
              <w:t>kowalencyjnym</w:t>
            </w:r>
            <w:r w:rsidRPr="0038219D">
              <w:rPr>
                <w:sz w:val="18"/>
                <w:szCs w:val="18"/>
              </w:rPr>
              <w:t xml:space="preserve"> </w:t>
            </w:r>
            <w:r w:rsidRPr="0038219D">
              <w:rPr>
                <w:color w:val="000000"/>
                <w:spacing w:val="-2"/>
                <w:sz w:val="18"/>
                <w:szCs w:val="18"/>
              </w:rPr>
              <w:t xml:space="preserve">i substancji o wiązaniu jonowym </w:t>
            </w:r>
          </w:p>
          <w:p w:rsidR="00587C93" w:rsidRPr="0038219D" w:rsidRDefault="00587C93" w:rsidP="008C3A87">
            <w:pPr>
              <w:shd w:val="clear" w:color="auto" w:fill="FFFFFF"/>
              <w:ind w:left="113" w:hanging="113"/>
              <w:rPr>
                <w:color w:val="000000"/>
                <w:spacing w:val="-1"/>
                <w:sz w:val="18"/>
                <w:szCs w:val="18"/>
              </w:rPr>
            </w:pPr>
            <w:r w:rsidRPr="0038219D">
              <w:rPr>
                <w:color w:val="000000"/>
                <w:spacing w:val="-2"/>
                <w:sz w:val="18"/>
                <w:szCs w:val="18"/>
              </w:rPr>
              <w:t>– przedstawia tworzenie się wiązań chemicznych kowalencyjnego i jonowego dla prostych przykładów</w:t>
            </w:r>
          </w:p>
          <w:p w:rsidR="00587C93" w:rsidRPr="0038219D" w:rsidRDefault="00587C93" w:rsidP="008C3A87">
            <w:pPr>
              <w:shd w:val="clear" w:color="auto" w:fill="FFFFFF"/>
              <w:ind w:left="113" w:hanging="113"/>
              <w:rPr>
                <w:b/>
                <w:color w:val="000000"/>
                <w:spacing w:val="-3"/>
                <w:sz w:val="18"/>
                <w:szCs w:val="18"/>
              </w:rPr>
            </w:pPr>
            <w:r w:rsidRPr="0038219D">
              <w:rPr>
                <w:color w:val="000000"/>
                <w:spacing w:val="-1"/>
                <w:sz w:val="18"/>
                <w:szCs w:val="18"/>
              </w:rPr>
              <w:t xml:space="preserve">– </w:t>
            </w:r>
            <w:r w:rsidRPr="0038219D">
              <w:rPr>
                <w:b/>
                <w:color w:val="000000"/>
                <w:spacing w:val="-1"/>
                <w:sz w:val="18"/>
                <w:szCs w:val="18"/>
              </w:rPr>
              <w:t>określa wartościowość na podstawie</w:t>
            </w:r>
            <w:r w:rsidRPr="0038219D">
              <w:rPr>
                <w:b/>
                <w:color w:val="000000"/>
                <w:sz w:val="18"/>
                <w:szCs w:val="18"/>
              </w:rPr>
              <w:t xml:space="preserve"> </w:t>
            </w:r>
            <w:r w:rsidRPr="0038219D">
              <w:rPr>
                <w:b/>
                <w:color w:val="000000"/>
                <w:spacing w:val="-2"/>
                <w:sz w:val="18"/>
                <w:szCs w:val="18"/>
              </w:rPr>
              <w:t>układu</w:t>
            </w:r>
            <w:r w:rsidRPr="0038219D">
              <w:rPr>
                <w:b/>
                <w:color w:val="000000"/>
                <w:sz w:val="18"/>
                <w:szCs w:val="18"/>
              </w:rPr>
              <w:t xml:space="preserve"> </w:t>
            </w:r>
            <w:r w:rsidRPr="0038219D">
              <w:rPr>
                <w:b/>
                <w:color w:val="000000"/>
                <w:spacing w:val="-3"/>
                <w:sz w:val="18"/>
                <w:szCs w:val="18"/>
              </w:rPr>
              <w:t>okresowego pierwiastków</w:t>
            </w:r>
            <w:r w:rsidRPr="0038219D">
              <w:rPr>
                <w:b/>
                <w:color w:val="000000"/>
                <w:spacing w:val="-1"/>
                <w:sz w:val="18"/>
                <w:szCs w:val="18"/>
              </w:rPr>
              <w:t xml:space="preserve"> </w:t>
            </w:r>
          </w:p>
          <w:p w:rsidR="00587C93" w:rsidRPr="0038219D" w:rsidRDefault="00587C93" w:rsidP="008C3A87">
            <w:pPr>
              <w:shd w:val="clear" w:color="auto" w:fill="FFFFFF"/>
              <w:ind w:left="102" w:hanging="102"/>
              <w:rPr>
                <w:color w:val="000000"/>
                <w:spacing w:val="-1"/>
                <w:sz w:val="18"/>
                <w:szCs w:val="18"/>
              </w:rPr>
            </w:pPr>
            <w:r w:rsidRPr="0038219D">
              <w:rPr>
                <w:sz w:val="18"/>
                <w:szCs w:val="18"/>
              </w:rPr>
              <w:t>– za</w:t>
            </w:r>
            <w:r w:rsidRPr="0038219D">
              <w:rPr>
                <w:color w:val="000000"/>
                <w:spacing w:val="-1"/>
                <w:sz w:val="18"/>
                <w:szCs w:val="18"/>
              </w:rPr>
              <w:t>pisuje wzory związków chemicznych na podstawie podanej wartościowości lub nazwy pierwiastków chemicznych</w:t>
            </w:r>
          </w:p>
          <w:p w:rsidR="00587C93" w:rsidRPr="0038219D" w:rsidRDefault="00587C93" w:rsidP="008C3A87">
            <w:pPr>
              <w:shd w:val="clear" w:color="auto" w:fill="FFFFFF"/>
              <w:rPr>
                <w:color w:val="000000"/>
                <w:spacing w:val="-1"/>
                <w:sz w:val="18"/>
                <w:szCs w:val="18"/>
              </w:rPr>
            </w:pPr>
            <w:r w:rsidRPr="0038219D">
              <w:rPr>
                <w:sz w:val="18"/>
                <w:szCs w:val="18"/>
              </w:rPr>
              <w:t xml:space="preserve">– </w:t>
            </w:r>
            <w:r w:rsidRPr="0038219D">
              <w:rPr>
                <w:color w:val="000000"/>
                <w:spacing w:val="-1"/>
                <w:sz w:val="18"/>
                <w:szCs w:val="18"/>
              </w:rPr>
              <w:t xml:space="preserve">podaje nazwę związku chemicznego </w:t>
            </w:r>
          </w:p>
          <w:p w:rsidR="00587C93" w:rsidRPr="0038219D" w:rsidRDefault="00587C93" w:rsidP="008C3A87">
            <w:pPr>
              <w:shd w:val="clear" w:color="auto" w:fill="FFFFFF"/>
              <w:ind w:left="102"/>
              <w:rPr>
                <w:color w:val="000000"/>
                <w:spacing w:val="-1"/>
                <w:sz w:val="18"/>
                <w:szCs w:val="18"/>
              </w:rPr>
            </w:pPr>
            <w:r w:rsidRPr="0038219D">
              <w:rPr>
                <w:color w:val="000000"/>
                <w:spacing w:val="-1"/>
                <w:sz w:val="18"/>
                <w:szCs w:val="18"/>
              </w:rPr>
              <w:t>na podstawie wzoru</w:t>
            </w:r>
          </w:p>
          <w:p w:rsidR="00587C93" w:rsidRPr="0038219D" w:rsidRDefault="00587C93" w:rsidP="008C3A87">
            <w:pPr>
              <w:shd w:val="clear" w:color="auto" w:fill="FFFFFF"/>
              <w:rPr>
                <w:color w:val="000000"/>
                <w:spacing w:val="-1"/>
                <w:sz w:val="18"/>
                <w:szCs w:val="18"/>
              </w:rPr>
            </w:pPr>
            <w:r w:rsidRPr="0038219D">
              <w:rPr>
                <w:sz w:val="18"/>
                <w:szCs w:val="18"/>
              </w:rPr>
              <w:t xml:space="preserve">– </w:t>
            </w:r>
            <w:r w:rsidRPr="0038219D">
              <w:rPr>
                <w:color w:val="000000"/>
                <w:spacing w:val="-1"/>
                <w:sz w:val="18"/>
                <w:szCs w:val="18"/>
              </w:rPr>
              <w:t xml:space="preserve">określa wartościowość pierwiastków </w:t>
            </w:r>
          </w:p>
          <w:p w:rsidR="00587C93" w:rsidRPr="0038219D" w:rsidRDefault="00587C93" w:rsidP="008C3A87">
            <w:pPr>
              <w:shd w:val="clear" w:color="auto" w:fill="FFFFFF"/>
              <w:ind w:left="244" w:hanging="142"/>
              <w:rPr>
                <w:color w:val="000000"/>
                <w:spacing w:val="-1"/>
                <w:sz w:val="18"/>
                <w:szCs w:val="18"/>
              </w:rPr>
            </w:pPr>
            <w:r w:rsidRPr="0038219D">
              <w:rPr>
                <w:color w:val="000000"/>
                <w:spacing w:val="-1"/>
                <w:sz w:val="18"/>
                <w:szCs w:val="18"/>
              </w:rPr>
              <w:t>w związku chemicznym</w:t>
            </w:r>
          </w:p>
          <w:p w:rsidR="00587C93" w:rsidRPr="0038219D" w:rsidRDefault="00587C93" w:rsidP="008C3A87">
            <w:pPr>
              <w:shd w:val="clear" w:color="auto" w:fill="FFFFFF"/>
              <w:ind w:left="113" w:hanging="113"/>
              <w:rPr>
                <w:color w:val="000000"/>
                <w:spacing w:val="-1"/>
                <w:sz w:val="18"/>
                <w:szCs w:val="18"/>
              </w:rPr>
            </w:pPr>
            <w:r w:rsidRPr="0038219D">
              <w:rPr>
                <w:color w:val="000000"/>
                <w:spacing w:val="-1"/>
                <w:sz w:val="18"/>
                <w:szCs w:val="18"/>
              </w:rPr>
              <w:t xml:space="preserve">– zapisuje wzory cząsteczek, korzystając </w:t>
            </w:r>
          </w:p>
          <w:p w:rsidR="00587C93" w:rsidRPr="0038219D" w:rsidRDefault="00587C93" w:rsidP="008C3A87">
            <w:pPr>
              <w:shd w:val="clear" w:color="auto" w:fill="FFFFFF"/>
              <w:ind w:left="113" w:hanging="11"/>
              <w:rPr>
                <w:color w:val="000000"/>
                <w:spacing w:val="-2"/>
                <w:sz w:val="18"/>
                <w:szCs w:val="18"/>
              </w:rPr>
            </w:pPr>
            <w:r w:rsidRPr="0038219D">
              <w:rPr>
                <w:color w:val="000000"/>
                <w:spacing w:val="-1"/>
                <w:sz w:val="18"/>
                <w:szCs w:val="18"/>
              </w:rPr>
              <w:t>z modeli</w:t>
            </w:r>
            <w:r w:rsidRPr="0038219D">
              <w:rPr>
                <w:sz w:val="18"/>
                <w:szCs w:val="18"/>
              </w:rPr>
              <w:t xml:space="preserve"> </w:t>
            </w:r>
          </w:p>
          <w:p w:rsidR="00587C93" w:rsidRPr="0038219D" w:rsidRDefault="00587C93" w:rsidP="008C3A87">
            <w:pPr>
              <w:shd w:val="clear" w:color="auto" w:fill="FFFFFF"/>
              <w:ind w:left="113" w:hanging="113"/>
              <w:rPr>
                <w:sz w:val="18"/>
                <w:szCs w:val="18"/>
              </w:rPr>
            </w:pPr>
            <w:r w:rsidRPr="0038219D">
              <w:rPr>
                <w:color w:val="000000"/>
                <w:spacing w:val="-1"/>
                <w:sz w:val="18"/>
                <w:szCs w:val="18"/>
              </w:rPr>
              <w:t>– wyjaśnia znaczenie</w:t>
            </w:r>
            <w:r w:rsidRPr="0038219D">
              <w:rPr>
                <w:sz w:val="18"/>
                <w:szCs w:val="18"/>
              </w:rPr>
              <w:t xml:space="preserve"> </w:t>
            </w:r>
            <w:r w:rsidRPr="0038219D">
              <w:rPr>
                <w:color w:val="000000"/>
                <w:spacing w:val="-2"/>
                <w:sz w:val="18"/>
                <w:szCs w:val="18"/>
              </w:rPr>
              <w:t>współczynnika</w:t>
            </w:r>
            <w:r w:rsidRPr="0038219D">
              <w:rPr>
                <w:sz w:val="18"/>
                <w:szCs w:val="18"/>
              </w:rPr>
              <w:t xml:space="preserve"> </w:t>
            </w:r>
          </w:p>
          <w:p w:rsidR="00587C93" w:rsidRPr="0038219D" w:rsidRDefault="00587C93" w:rsidP="008C3A87">
            <w:pPr>
              <w:shd w:val="clear" w:color="auto" w:fill="FFFFFF"/>
              <w:ind w:left="113" w:hanging="11"/>
              <w:rPr>
                <w:color w:val="000000"/>
                <w:sz w:val="18"/>
                <w:szCs w:val="18"/>
              </w:rPr>
            </w:pPr>
            <w:r w:rsidRPr="0038219D">
              <w:rPr>
                <w:color w:val="000000"/>
                <w:spacing w:val="-4"/>
                <w:sz w:val="18"/>
                <w:szCs w:val="18"/>
              </w:rPr>
              <w:t>stechiometrycznego i indeksu</w:t>
            </w:r>
            <w:r w:rsidRPr="0038219D">
              <w:rPr>
                <w:sz w:val="18"/>
                <w:szCs w:val="18"/>
              </w:rPr>
              <w:t xml:space="preserve"> </w:t>
            </w:r>
            <w:r w:rsidRPr="0038219D">
              <w:rPr>
                <w:color w:val="000000"/>
                <w:spacing w:val="-3"/>
                <w:sz w:val="18"/>
                <w:szCs w:val="18"/>
              </w:rPr>
              <w:t>stechiometrycznego</w:t>
            </w:r>
          </w:p>
          <w:p w:rsidR="00587C93" w:rsidRPr="0038219D" w:rsidRDefault="00587C93" w:rsidP="008C3A87">
            <w:pPr>
              <w:shd w:val="clear" w:color="auto" w:fill="FFFFFF"/>
              <w:ind w:left="113" w:hanging="113"/>
              <w:rPr>
                <w:sz w:val="18"/>
                <w:szCs w:val="18"/>
              </w:rPr>
            </w:pPr>
            <w:r w:rsidRPr="0038219D">
              <w:rPr>
                <w:color w:val="000000"/>
                <w:sz w:val="18"/>
                <w:szCs w:val="18"/>
              </w:rPr>
              <w:t xml:space="preserve">– wyjaśnia pojęcie </w:t>
            </w:r>
            <w:r w:rsidRPr="0038219D">
              <w:rPr>
                <w:i/>
                <w:color w:val="000000"/>
                <w:sz w:val="18"/>
                <w:szCs w:val="18"/>
              </w:rPr>
              <w:t>równania reakcji</w:t>
            </w:r>
            <w:r w:rsidRPr="0038219D">
              <w:rPr>
                <w:sz w:val="18"/>
                <w:szCs w:val="18"/>
              </w:rPr>
              <w:t xml:space="preserve"> </w:t>
            </w:r>
          </w:p>
          <w:p w:rsidR="00587C93" w:rsidRPr="0038219D" w:rsidRDefault="00587C93" w:rsidP="008C3A87">
            <w:pPr>
              <w:shd w:val="clear" w:color="auto" w:fill="FFFFFF"/>
              <w:ind w:left="113" w:firstLine="4"/>
              <w:rPr>
                <w:i/>
                <w:color w:val="000000"/>
                <w:sz w:val="18"/>
                <w:szCs w:val="18"/>
              </w:rPr>
            </w:pPr>
            <w:r w:rsidRPr="0038219D">
              <w:rPr>
                <w:i/>
                <w:color w:val="000000"/>
                <w:spacing w:val="-4"/>
                <w:sz w:val="18"/>
                <w:szCs w:val="18"/>
              </w:rPr>
              <w:t>chemicznej</w:t>
            </w:r>
          </w:p>
          <w:p w:rsidR="00587C93" w:rsidRPr="0038219D" w:rsidRDefault="00587C93" w:rsidP="008C3A87">
            <w:pPr>
              <w:shd w:val="clear" w:color="auto" w:fill="FFFFFF"/>
              <w:ind w:left="113" w:hanging="113"/>
              <w:rPr>
                <w:color w:val="000000"/>
                <w:spacing w:val="-1"/>
                <w:sz w:val="18"/>
                <w:szCs w:val="18"/>
              </w:rPr>
            </w:pPr>
            <w:r w:rsidRPr="0038219D">
              <w:rPr>
                <w:color w:val="000000"/>
                <w:sz w:val="18"/>
                <w:szCs w:val="18"/>
              </w:rPr>
              <w:lastRenderedPageBreak/>
              <w:t>– odczytuje proste równania reakcji</w:t>
            </w:r>
            <w:r w:rsidRPr="0038219D">
              <w:rPr>
                <w:sz w:val="18"/>
                <w:szCs w:val="18"/>
              </w:rPr>
              <w:t xml:space="preserve"> </w:t>
            </w:r>
            <w:r w:rsidRPr="0038219D">
              <w:rPr>
                <w:color w:val="000000"/>
                <w:spacing w:val="-3"/>
                <w:sz w:val="18"/>
                <w:szCs w:val="18"/>
              </w:rPr>
              <w:t>chemicznych</w:t>
            </w:r>
          </w:p>
          <w:p w:rsidR="00587C93" w:rsidRPr="0038219D" w:rsidRDefault="00587C93" w:rsidP="008C3A87">
            <w:pPr>
              <w:shd w:val="clear" w:color="auto" w:fill="FFFFFF"/>
              <w:ind w:left="113" w:hanging="113"/>
              <w:rPr>
                <w:b/>
                <w:bCs/>
                <w:color w:val="000000"/>
                <w:spacing w:val="-3"/>
                <w:sz w:val="18"/>
                <w:szCs w:val="18"/>
              </w:rPr>
            </w:pPr>
            <w:r w:rsidRPr="0038219D">
              <w:rPr>
                <w:color w:val="000000"/>
                <w:spacing w:val="-1"/>
                <w:sz w:val="18"/>
                <w:szCs w:val="18"/>
              </w:rPr>
              <w:t xml:space="preserve">– </w:t>
            </w:r>
            <w:r w:rsidRPr="0038219D">
              <w:rPr>
                <w:b/>
                <w:bCs/>
                <w:color w:val="000000"/>
                <w:spacing w:val="-1"/>
                <w:sz w:val="18"/>
                <w:szCs w:val="18"/>
              </w:rPr>
              <w:t>zapisuje równania reakcji</w:t>
            </w:r>
            <w:r w:rsidRPr="0038219D">
              <w:rPr>
                <w:b/>
                <w:bCs/>
                <w:sz w:val="18"/>
                <w:szCs w:val="18"/>
              </w:rPr>
              <w:t xml:space="preserve"> </w:t>
            </w:r>
            <w:r w:rsidRPr="0038219D">
              <w:rPr>
                <w:b/>
                <w:bCs/>
                <w:color w:val="000000"/>
                <w:spacing w:val="-3"/>
                <w:sz w:val="18"/>
                <w:szCs w:val="18"/>
              </w:rPr>
              <w:t>chemicznych</w:t>
            </w:r>
          </w:p>
          <w:p w:rsidR="00587C93" w:rsidRPr="0038219D" w:rsidRDefault="00587C93" w:rsidP="008C3A87">
            <w:pPr>
              <w:shd w:val="clear" w:color="auto" w:fill="FFFFFF"/>
              <w:ind w:left="113" w:hanging="113"/>
              <w:rPr>
                <w:b/>
                <w:bCs/>
                <w:color w:val="000000"/>
                <w:spacing w:val="-3"/>
                <w:sz w:val="18"/>
                <w:szCs w:val="18"/>
              </w:rPr>
            </w:pPr>
            <w:r w:rsidRPr="0038219D">
              <w:rPr>
                <w:b/>
                <w:bCs/>
                <w:color w:val="000000"/>
                <w:spacing w:val="-3"/>
                <w:sz w:val="18"/>
                <w:szCs w:val="18"/>
              </w:rPr>
              <w:t xml:space="preserve">− dobiera współczynniki w równaniach </w:t>
            </w:r>
          </w:p>
          <w:p w:rsidR="00587C93" w:rsidRPr="0038219D" w:rsidRDefault="00587C93" w:rsidP="008C3A87">
            <w:pPr>
              <w:shd w:val="clear" w:color="auto" w:fill="FFFFFF"/>
              <w:ind w:left="113" w:firstLine="4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38219D">
              <w:rPr>
                <w:b/>
                <w:bCs/>
                <w:color w:val="000000"/>
                <w:spacing w:val="-3"/>
                <w:sz w:val="18"/>
                <w:szCs w:val="18"/>
              </w:rPr>
              <w:t>reakcji chemicznych</w:t>
            </w:r>
          </w:p>
          <w:p w:rsidR="00587C93" w:rsidRPr="004413CF" w:rsidRDefault="00587C93" w:rsidP="00A0725C">
            <w:pPr>
              <w:shd w:val="clear" w:color="auto" w:fill="FFFFFF"/>
              <w:ind w:left="166" w:hanging="166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21" w:type="dxa"/>
            <w:vMerge w:val="restart"/>
            <w:shd w:val="clear" w:color="auto" w:fill="FFFFFF"/>
          </w:tcPr>
          <w:p w:rsidR="00587C93" w:rsidRPr="0038219D" w:rsidRDefault="00587C93" w:rsidP="008C3A87">
            <w:pPr>
              <w:shd w:val="clear" w:color="auto" w:fill="FFFFFF"/>
              <w:ind w:left="113" w:hanging="113"/>
              <w:rPr>
                <w:color w:val="000000"/>
                <w:spacing w:val="-1"/>
                <w:sz w:val="18"/>
                <w:szCs w:val="18"/>
              </w:rPr>
            </w:pPr>
            <w:r w:rsidRPr="0038219D">
              <w:rPr>
                <w:color w:val="000000"/>
                <w:spacing w:val="-6"/>
                <w:sz w:val="18"/>
                <w:szCs w:val="18"/>
              </w:rPr>
              <w:lastRenderedPageBreak/>
              <w:t>Uczeń:</w:t>
            </w:r>
          </w:p>
          <w:p w:rsidR="00587C93" w:rsidRPr="0038219D" w:rsidRDefault="00587C93" w:rsidP="008C3A87">
            <w:pPr>
              <w:shd w:val="clear" w:color="auto" w:fill="FFFFFF"/>
              <w:ind w:left="113" w:hanging="113"/>
              <w:rPr>
                <w:color w:val="000000"/>
                <w:spacing w:val="-3"/>
                <w:sz w:val="18"/>
                <w:szCs w:val="18"/>
              </w:rPr>
            </w:pPr>
            <w:r w:rsidRPr="0038219D">
              <w:rPr>
                <w:color w:val="000000"/>
                <w:spacing w:val="-1"/>
                <w:sz w:val="18"/>
                <w:szCs w:val="18"/>
              </w:rPr>
              <w:t>– określa typ wiązania</w:t>
            </w:r>
            <w:r w:rsidRPr="0038219D">
              <w:rPr>
                <w:color w:val="000000"/>
                <w:sz w:val="18"/>
                <w:szCs w:val="18"/>
              </w:rPr>
              <w:t xml:space="preserve"> </w:t>
            </w:r>
            <w:r w:rsidRPr="0038219D">
              <w:rPr>
                <w:color w:val="000000"/>
                <w:spacing w:val="-3"/>
                <w:sz w:val="18"/>
                <w:szCs w:val="18"/>
              </w:rPr>
              <w:t xml:space="preserve">chemicznego </w:t>
            </w:r>
          </w:p>
          <w:p w:rsidR="00587C93" w:rsidRPr="0038219D" w:rsidRDefault="00587C93" w:rsidP="008C3A87">
            <w:pPr>
              <w:shd w:val="clear" w:color="auto" w:fill="FFFFFF"/>
              <w:ind w:left="113" w:firstLine="81"/>
              <w:rPr>
                <w:color w:val="000000"/>
                <w:sz w:val="18"/>
                <w:szCs w:val="18"/>
              </w:rPr>
            </w:pPr>
            <w:r w:rsidRPr="0038219D">
              <w:rPr>
                <w:color w:val="000000"/>
                <w:spacing w:val="-3"/>
                <w:sz w:val="18"/>
                <w:szCs w:val="18"/>
              </w:rPr>
              <w:t>w podanym przykładzie</w:t>
            </w:r>
          </w:p>
          <w:p w:rsidR="00587C93" w:rsidRPr="0038219D" w:rsidRDefault="00587C93" w:rsidP="008C3A87">
            <w:pPr>
              <w:shd w:val="clear" w:color="auto" w:fill="FFFFFF"/>
              <w:ind w:left="194" w:hanging="194"/>
              <w:rPr>
                <w:b/>
                <w:bCs/>
                <w:color w:val="000000"/>
                <w:sz w:val="18"/>
                <w:szCs w:val="18"/>
              </w:rPr>
            </w:pPr>
            <w:r w:rsidRPr="0038219D">
              <w:rPr>
                <w:sz w:val="18"/>
                <w:szCs w:val="18"/>
              </w:rPr>
              <w:t xml:space="preserve">– </w:t>
            </w:r>
            <w:r w:rsidRPr="0038219D">
              <w:rPr>
                <w:b/>
                <w:bCs/>
                <w:color w:val="000000"/>
                <w:sz w:val="18"/>
                <w:szCs w:val="18"/>
              </w:rPr>
              <w:t xml:space="preserve">wyjaśnia na podstawie budowy atomów, dlaczego gazy szlachetne są bardzo mało aktywne chemicznie </w:t>
            </w:r>
          </w:p>
          <w:p w:rsidR="00587C93" w:rsidRPr="0038219D" w:rsidRDefault="00587C93" w:rsidP="008C3A87">
            <w:pPr>
              <w:shd w:val="clear" w:color="auto" w:fill="FFFFFF"/>
              <w:ind w:left="113" w:hanging="113"/>
              <w:rPr>
                <w:sz w:val="18"/>
                <w:szCs w:val="18"/>
              </w:rPr>
            </w:pPr>
            <w:r w:rsidRPr="0038219D">
              <w:rPr>
                <w:color w:val="000000"/>
                <w:sz w:val="18"/>
                <w:szCs w:val="18"/>
              </w:rPr>
              <w:t>– wyjaśnia różnice między</w:t>
            </w:r>
            <w:r w:rsidRPr="0038219D">
              <w:rPr>
                <w:sz w:val="18"/>
                <w:szCs w:val="18"/>
              </w:rPr>
              <w:t xml:space="preserve"> </w:t>
            </w:r>
            <w:r w:rsidRPr="0038219D">
              <w:rPr>
                <w:color w:val="000000"/>
                <w:spacing w:val="-2"/>
                <w:sz w:val="18"/>
                <w:szCs w:val="18"/>
              </w:rPr>
              <w:t>typami wiązań</w:t>
            </w:r>
            <w:r w:rsidRPr="0038219D">
              <w:rPr>
                <w:sz w:val="18"/>
                <w:szCs w:val="18"/>
              </w:rPr>
              <w:t xml:space="preserve"> chemicznych</w:t>
            </w:r>
          </w:p>
          <w:p w:rsidR="00587C93" w:rsidRPr="0038219D" w:rsidRDefault="00587C93" w:rsidP="008C3A87">
            <w:pPr>
              <w:shd w:val="clear" w:color="auto" w:fill="FFFFFF"/>
              <w:tabs>
                <w:tab w:val="left" w:pos="336"/>
              </w:tabs>
              <w:ind w:left="194" w:hanging="194"/>
              <w:rPr>
                <w:b/>
                <w:bCs/>
                <w:sz w:val="18"/>
                <w:szCs w:val="18"/>
              </w:rPr>
            </w:pPr>
            <w:r w:rsidRPr="0038219D">
              <w:rPr>
                <w:sz w:val="18"/>
                <w:szCs w:val="18"/>
              </w:rPr>
              <w:t xml:space="preserve">– </w:t>
            </w:r>
            <w:r w:rsidRPr="0038219D">
              <w:rPr>
                <w:b/>
                <w:bCs/>
                <w:sz w:val="18"/>
                <w:szCs w:val="18"/>
              </w:rPr>
              <w:t xml:space="preserve">opisuje powstawanie wiązań kowalencyjnych </w:t>
            </w:r>
            <w:r w:rsidRPr="0038219D">
              <w:rPr>
                <w:color w:val="000000"/>
                <w:sz w:val="18"/>
                <w:szCs w:val="18"/>
              </w:rPr>
              <w:t>dla wymaganych</w:t>
            </w:r>
            <w:r w:rsidRPr="0038219D">
              <w:rPr>
                <w:sz w:val="18"/>
                <w:szCs w:val="18"/>
              </w:rPr>
              <w:t xml:space="preserve"> przykładów</w:t>
            </w:r>
          </w:p>
          <w:p w:rsidR="00587C93" w:rsidRPr="0038219D" w:rsidRDefault="00587C93" w:rsidP="008C3A87">
            <w:pPr>
              <w:shd w:val="clear" w:color="auto" w:fill="FFFFFF"/>
              <w:ind w:left="194" w:hanging="194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38219D">
              <w:rPr>
                <w:sz w:val="18"/>
                <w:szCs w:val="18"/>
              </w:rPr>
              <w:t xml:space="preserve">– </w:t>
            </w:r>
            <w:r w:rsidRPr="0038219D">
              <w:rPr>
                <w:b/>
                <w:bCs/>
                <w:color w:val="000000"/>
                <w:spacing w:val="-1"/>
                <w:sz w:val="18"/>
                <w:szCs w:val="18"/>
              </w:rPr>
              <w:t>opisuje mechanizm powstawania wiązania jonowego</w:t>
            </w:r>
          </w:p>
          <w:p w:rsidR="00587C93" w:rsidRPr="0038219D" w:rsidRDefault="00587C93" w:rsidP="008C3A87">
            <w:pPr>
              <w:shd w:val="clear" w:color="auto" w:fill="FFFFFF"/>
              <w:ind w:left="194" w:hanging="194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38219D">
              <w:rPr>
                <w:b/>
                <w:bCs/>
                <w:color w:val="000000"/>
                <w:spacing w:val="-1"/>
                <w:sz w:val="18"/>
                <w:szCs w:val="18"/>
              </w:rPr>
              <w:t xml:space="preserve">– </w:t>
            </w:r>
            <w:r w:rsidRPr="0038219D">
              <w:rPr>
                <w:bCs/>
                <w:color w:val="000000"/>
                <w:spacing w:val="-1"/>
                <w:sz w:val="18"/>
                <w:szCs w:val="18"/>
              </w:rPr>
              <w:t>opisuje, jak  wykorzystać elektroujemność do określenia rodzaju wiązania chemicznego w cząsteczce</w:t>
            </w:r>
          </w:p>
          <w:p w:rsidR="00587C93" w:rsidRPr="0038219D" w:rsidRDefault="00587C93" w:rsidP="008C3A87">
            <w:pPr>
              <w:shd w:val="clear" w:color="auto" w:fill="FFFFFF"/>
              <w:ind w:left="113" w:hanging="113"/>
              <w:rPr>
                <w:color w:val="000000"/>
                <w:spacing w:val="-3"/>
                <w:sz w:val="18"/>
                <w:szCs w:val="18"/>
              </w:rPr>
            </w:pPr>
            <w:r w:rsidRPr="0038219D">
              <w:rPr>
                <w:color w:val="000000"/>
                <w:spacing w:val="-1"/>
                <w:sz w:val="18"/>
                <w:szCs w:val="18"/>
              </w:rPr>
              <w:t>– wykorzystuje pojęcie</w:t>
            </w:r>
            <w:r w:rsidRPr="0038219D">
              <w:rPr>
                <w:sz w:val="18"/>
                <w:szCs w:val="18"/>
              </w:rPr>
              <w:t xml:space="preserve"> </w:t>
            </w:r>
            <w:r w:rsidRPr="0038219D">
              <w:rPr>
                <w:i/>
                <w:color w:val="000000"/>
                <w:spacing w:val="-3"/>
                <w:sz w:val="18"/>
                <w:szCs w:val="18"/>
              </w:rPr>
              <w:t>wartościowości</w:t>
            </w:r>
          </w:p>
          <w:p w:rsidR="00587C93" w:rsidRPr="0038219D" w:rsidRDefault="00587C93" w:rsidP="008C3A87">
            <w:pPr>
              <w:shd w:val="clear" w:color="auto" w:fill="FFFFFF"/>
              <w:ind w:left="113" w:hanging="113"/>
              <w:rPr>
                <w:b/>
                <w:bCs/>
                <w:sz w:val="18"/>
                <w:szCs w:val="18"/>
              </w:rPr>
            </w:pPr>
            <w:r w:rsidRPr="0038219D">
              <w:rPr>
                <w:color w:val="000000"/>
                <w:sz w:val="18"/>
                <w:szCs w:val="18"/>
              </w:rPr>
              <w:t xml:space="preserve">– </w:t>
            </w:r>
            <w:r w:rsidRPr="0038219D">
              <w:rPr>
                <w:b/>
                <w:bCs/>
                <w:color w:val="000000"/>
                <w:spacing w:val="-1"/>
                <w:sz w:val="18"/>
                <w:szCs w:val="18"/>
              </w:rPr>
              <w:t>odczytuje z układu okresowego</w:t>
            </w:r>
            <w:r w:rsidRPr="0038219D">
              <w:rPr>
                <w:b/>
                <w:bCs/>
                <w:sz w:val="18"/>
                <w:szCs w:val="18"/>
              </w:rPr>
              <w:t xml:space="preserve"> </w:t>
            </w:r>
          </w:p>
          <w:p w:rsidR="00587C93" w:rsidRPr="0038219D" w:rsidRDefault="00587C93" w:rsidP="008C3A87">
            <w:pPr>
              <w:shd w:val="clear" w:color="auto" w:fill="FFFFFF"/>
              <w:ind w:left="113" w:firstLine="81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38219D">
              <w:rPr>
                <w:b/>
                <w:bCs/>
                <w:color w:val="000000"/>
                <w:spacing w:val="-1"/>
                <w:sz w:val="18"/>
                <w:szCs w:val="18"/>
              </w:rPr>
              <w:t xml:space="preserve">wartościowość pierwiastków </w:t>
            </w:r>
          </w:p>
          <w:p w:rsidR="00587C93" w:rsidRPr="0038219D" w:rsidRDefault="00587C93" w:rsidP="008C3A87">
            <w:pPr>
              <w:shd w:val="clear" w:color="auto" w:fill="FFFFFF"/>
              <w:ind w:left="194"/>
              <w:rPr>
                <w:color w:val="000000"/>
                <w:sz w:val="18"/>
                <w:szCs w:val="18"/>
              </w:rPr>
            </w:pPr>
            <w:r w:rsidRPr="0038219D">
              <w:rPr>
                <w:b/>
                <w:bCs/>
                <w:color w:val="000000"/>
                <w:spacing w:val="-1"/>
                <w:sz w:val="18"/>
                <w:szCs w:val="18"/>
              </w:rPr>
              <w:t>chemicznych grup 1., 2. i 13.−17. (względem wodoru, maksymalną względem tlenu)</w:t>
            </w:r>
          </w:p>
          <w:p w:rsidR="00587C93" w:rsidRPr="0038219D" w:rsidRDefault="00587C93" w:rsidP="008C3A87">
            <w:pPr>
              <w:shd w:val="clear" w:color="auto" w:fill="FFFFFF"/>
              <w:ind w:left="113" w:hanging="113"/>
              <w:rPr>
                <w:color w:val="000000"/>
                <w:spacing w:val="-2"/>
                <w:sz w:val="18"/>
                <w:szCs w:val="18"/>
              </w:rPr>
            </w:pPr>
            <w:r w:rsidRPr="0038219D">
              <w:rPr>
                <w:color w:val="000000"/>
                <w:sz w:val="18"/>
                <w:szCs w:val="18"/>
              </w:rPr>
              <w:t>– nazywa związki chemiczne na</w:t>
            </w:r>
            <w:r w:rsidRPr="0038219D">
              <w:rPr>
                <w:sz w:val="18"/>
                <w:szCs w:val="18"/>
              </w:rPr>
              <w:t xml:space="preserve"> </w:t>
            </w:r>
            <w:r w:rsidRPr="0038219D">
              <w:rPr>
                <w:color w:val="000000"/>
                <w:spacing w:val="-2"/>
                <w:sz w:val="18"/>
                <w:szCs w:val="18"/>
              </w:rPr>
              <w:t xml:space="preserve">podstawie wzorów </w:t>
            </w:r>
            <w:r w:rsidRPr="0038219D">
              <w:rPr>
                <w:spacing w:val="-2"/>
                <w:sz w:val="18"/>
                <w:szCs w:val="18"/>
              </w:rPr>
              <w:t>sumarycznych</w:t>
            </w:r>
            <w:r w:rsidRPr="0038219D">
              <w:rPr>
                <w:color w:val="000000"/>
                <w:spacing w:val="-2"/>
                <w:sz w:val="18"/>
                <w:szCs w:val="18"/>
              </w:rPr>
              <w:t xml:space="preserve"> i zapisuje</w:t>
            </w:r>
            <w:r w:rsidRPr="0038219D">
              <w:rPr>
                <w:sz w:val="18"/>
                <w:szCs w:val="18"/>
              </w:rPr>
              <w:t xml:space="preserve"> </w:t>
            </w:r>
            <w:r w:rsidRPr="0038219D">
              <w:rPr>
                <w:color w:val="000000"/>
                <w:spacing w:val="-1"/>
                <w:sz w:val="18"/>
                <w:szCs w:val="18"/>
              </w:rPr>
              <w:t>wzory na podstawie ich nazw</w:t>
            </w:r>
          </w:p>
          <w:p w:rsidR="00587C93" w:rsidRPr="0038219D" w:rsidRDefault="00587C93" w:rsidP="008C3A87">
            <w:pPr>
              <w:shd w:val="clear" w:color="auto" w:fill="FFFFFF"/>
              <w:ind w:left="113" w:hanging="113"/>
              <w:rPr>
                <w:color w:val="000000"/>
                <w:spacing w:val="-2"/>
                <w:sz w:val="18"/>
                <w:szCs w:val="18"/>
              </w:rPr>
            </w:pPr>
            <w:r w:rsidRPr="0038219D">
              <w:rPr>
                <w:color w:val="000000"/>
                <w:sz w:val="18"/>
                <w:szCs w:val="18"/>
              </w:rPr>
              <w:t>– zapisuje i odczytuje równania</w:t>
            </w:r>
            <w:r w:rsidRPr="0038219D">
              <w:rPr>
                <w:sz w:val="18"/>
                <w:szCs w:val="18"/>
              </w:rPr>
              <w:t xml:space="preserve"> </w:t>
            </w:r>
            <w:r w:rsidRPr="0038219D">
              <w:rPr>
                <w:color w:val="000000"/>
                <w:spacing w:val="-2"/>
                <w:sz w:val="18"/>
                <w:szCs w:val="18"/>
              </w:rPr>
              <w:t xml:space="preserve">reakcji </w:t>
            </w:r>
          </w:p>
          <w:p w:rsidR="00587C93" w:rsidRPr="0038219D" w:rsidRDefault="00587C93" w:rsidP="008C3A87">
            <w:pPr>
              <w:shd w:val="clear" w:color="auto" w:fill="FFFFFF"/>
              <w:ind w:left="194"/>
              <w:rPr>
                <w:color w:val="000000"/>
                <w:spacing w:val="-1"/>
                <w:sz w:val="18"/>
                <w:szCs w:val="18"/>
              </w:rPr>
            </w:pPr>
            <w:r w:rsidRPr="0038219D">
              <w:rPr>
                <w:color w:val="000000"/>
                <w:spacing w:val="-2"/>
                <w:sz w:val="18"/>
                <w:szCs w:val="18"/>
              </w:rPr>
              <w:t>chemicznych (o większym</w:t>
            </w:r>
            <w:r w:rsidRPr="0038219D">
              <w:rPr>
                <w:sz w:val="18"/>
                <w:szCs w:val="18"/>
              </w:rPr>
              <w:t xml:space="preserve"> </w:t>
            </w:r>
            <w:r w:rsidRPr="0038219D">
              <w:rPr>
                <w:color w:val="000000"/>
                <w:spacing w:val="-4"/>
                <w:sz w:val="18"/>
                <w:szCs w:val="18"/>
              </w:rPr>
              <w:t>stopniu trudności)</w:t>
            </w:r>
          </w:p>
          <w:p w:rsidR="00587C93" w:rsidRPr="0038219D" w:rsidRDefault="00587C93" w:rsidP="008C3A87">
            <w:pPr>
              <w:shd w:val="clear" w:color="auto" w:fill="FFFFFF"/>
              <w:ind w:left="113" w:hanging="113"/>
              <w:rPr>
                <w:color w:val="000000"/>
                <w:spacing w:val="-1"/>
                <w:sz w:val="18"/>
                <w:szCs w:val="18"/>
              </w:rPr>
            </w:pPr>
            <w:r w:rsidRPr="0038219D">
              <w:rPr>
                <w:color w:val="000000"/>
                <w:spacing w:val="-1"/>
                <w:sz w:val="18"/>
                <w:szCs w:val="18"/>
              </w:rPr>
              <w:t>– przedstawia modelowy schemat równania reakcji chemicznej</w:t>
            </w:r>
          </w:p>
          <w:p w:rsidR="00587C93" w:rsidRPr="0038219D" w:rsidRDefault="00587C93" w:rsidP="008C3A87">
            <w:pPr>
              <w:shd w:val="clear" w:color="auto" w:fill="FFFFFF"/>
              <w:ind w:left="194" w:hanging="194"/>
              <w:rPr>
                <w:sz w:val="18"/>
                <w:szCs w:val="18"/>
              </w:rPr>
            </w:pPr>
            <w:r w:rsidRPr="0038219D">
              <w:rPr>
                <w:sz w:val="18"/>
                <w:szCs w:val="18"/>
              </w:rPr>
              <w:t xml:space="preserve">– </w:t>
            </w:r>
            <w:r w:rsidRPr="0038219D">
              <w:rPr>
                <w:color w:val="000000"/>
                <w:spacing w:val="-1"/>
                <w:sz w:val="18"/>
                <w:szCs w:val="18"/>
              </w:rPr>
              <w:t>rozwiązuje zadania na podstawie</w:t>
            </w:r>
            <w:r w:rsidRPr="0038219D">
              <w:rPr>
                <w:sz w:val="18"/>
                <w:szCs w:val="18"/>
              </w:rPr>
              <w:t xml:space="preserve"> </w:t>
            </w:r>
            <w:r w:rsidRPr="0038219D">
              <w:rPr>
                <w:color w:val="000000"/>
                <w:spacing w:val="-3"/>
                <w:sz w:val="18"/>
                <w:szCs w:val="18"/>
              </w:rPr>
              <w:t xml:space="preserve">prawa </w:t>
            </w:r>
            <w:r w:rsidRPr="0038219D">
              <w:rPr>
                <w:color w:val="000000"/>
                <w:spacing w:val="-3"/>
                <w:sz w:val="18"/>
                <w:szCs w:val="18"/>
              </w:rPr>
              <w:lastRenderedPageBreak/>
              <w:t>zachowania masy i prawa</w:t>
            </w:r>
            <w:r w:rsidRPr="0038219D">
              <w:rPr>
                <w:sz w:val="18"/>
                <w:szCs w:val="18"/>
              </w:rPr>
              <w:t xml:space="preserve"> </w:t>
            </w:r>
            <w:r w:rsidRPr="0038219D">
              <w:rPr>
                <w:color w:val="000000"/>
                <w:spacing w:val="-3"/>
                <w:sz w:val="18"/>
                <w:szCs w:val="18"/>
              </w:rPr>
              <w:t>stałości składu związku</w:t>
            </w:r>
            <w:r w:rsidRPr="0038219D">
              <w:rPr>
                <w:sz w:val="18"/>
                <w:szCs w:val="18"/>
              </w:rPr>
              <w:t xml:space="preserve"> </w:t>
            </w:r>
            <w:r w:rsidRPr="0038219D">
              <w:rPr>
                <w:color w:val="000000"/>
                <w:spacing w:val="-4"/>
                <w:sz w:val="18"/>
                <w:szCs w:val="18"/>
              </w:rPr>
              <w:t>chemicznego</w:t>
            </w:r>
          </w:p>
          <w:p w:rsidR="00587C93" w:rsidRPr="004413CF" w:rsidRDefault="00587C93" w:rsidP="008C3A87">
            <w:pPr>
              <w:shd w:val="clear" w:color="auto" w:fill="FFFFFF"/>
              <w:tabs>
                <w:tab w:val="left" w:pos="144"/>
              </w:tabs>
              <w:spacing w:line="197" w:lineRule="exact"/>
              <w:rPr>
                <w:color w:val="000000"/>
                <w:sz w:val="18"/>
                <w:szCs w:val="18"/>
              </w:rPr>
            </w:pPr>
            <w:r w:rsidRPr="0038219D">
              <w:rPr>
                <w:sz w:val="18"/>
                <w:szCs w:val="18"/>
              </w:rPr>
              <w:t xml:space="preserve">– </w:t>
            </w:r>
            <w:r w:rsidRPr="0038219D">
              <w:rPr>
                <w:b/>
                <w:bCs/>
                <w:color w:val="000000"/>
                <w:spacing w:val="-4"/>
                <w:sz w:val="18"/>
                <w:szCs w:val="18"/>
              </w:rPr>
              <w:t>dokonuje prostych obliczeń stechiometrycznych</w:t>
            </w:r>
          </w:p>
        </w:tc>
        <w:tc>
          <w:tcPr>
            <w:tcW w:w="3521" w:type="dxa"/>
            <w:shd w:val="clear" w:color="auto" w:fill="FFFFFF"/>
          </w:tcPr>
          <w:p w:rsidR="00587C93" w:rsidRPr="0038219D" w:rsidRDefault="00587C93" w:rsidP="008C3A87">
            <w:pPr>
              <w:shd w:val="clear" w:color="auto" w:fill="FFFFFF"/>
              <w:ind w:left="113" w:hanging="113"/>
              <w:rPr>
                <w:color w:val="000000"/>
                <w:spacing w:val="-3"/>
                <w:sz w:val="18"/>
                <w:szCs w:val="18"/>
              </w:rPr>
            </w:pPr>
            <w:r w:rsidRPr="0038219D">
              <w:rPr>
                <w:color w:val="000000"/>
                <w:spacing w:val="-6"/>
                <w:sz w:val="18"/>
                <w:szCs w:val="18"/>
              </w:rPr>
              <w:lastRenderedPageBreak/>
              <w:t>Uczeń:</w:t>
            </w:r>
          </w:p>
          <w:p w:rsidR="00587C93" w:rsidRPr="0038219D" w:rsidRDefault="00587C93" w:rsidP="008C3A87">
            <w:pPr>
              <w:shd w:val="clear" w:color="auto" w:fill="FFFFFF"/>
              <w:ind w:left="113" w:hanging="113"/>
              <w:rPr>
                <w:color w:val="000000"/>
                <w:spacing w:val="-3"/>
                <w:sz w:val="18"/>
                <w:szCs w:val="18"/>
              </w:rPr>
            </w:pPr>
            <w:r w:rsidRPr="0038219D">
              <w:rPr>
                <w:b/>
                <w:bCs/>
                <w:color w:val="000000"/>
                <w:spacing w:val="-3"/>
                <w:sz w:val="18"/>
                <w:szCs w:val="18"/>
              </w:rPr>
              <w:t xml:space="preserve">– wykorzystuje pojęcie </w:t>
            </w:r>
            <w:r w:rsidRPr="0038219D">
              <w:rPr>
                <w:b/>
                <w:bCs/>
                <w:i/>
                <w:color w:val="000000"/>
                <w:spacing w:val="-3"/>
                <w:sz w:val="18"/>
                <w:szCs w:val="18"/>
              </w:rPr>
              <w:t>elektroujemności</w:t>
            </w:r>
            <w:r w:rsidRPr="0038219D">
              <w:rPr>
                <w:b/>
                <w:bCs/>
                <w:color w:val="000000"/>
                <w:spacing w:val="-3"/>
                <w:sz w:val="18"/>
                <w:szCs w:val="18"/>
              </w:rPr>
              <w:t xml:space="preserve"> do określania rodzaju wiązania w podanych substancjach</w:t>
            </w:r>
          </w:p>
          <w:p w:rsidR="00587C93" w:rsidRPr="0038219D" w:rsidRDefault="00587C93" w:rsidP="008C3A87">
            <w:pPr>
              <w:shd w:val="clear" w:color="auto" w:fill="FFFFFF"/>
              <w:ind w:left="113" w:hanging="113"/>
              <w:rPr>
                <w:color w:val="000000"/>
                <w:sz w:val="18"/>
                <w:szCs w:val="18"/>
              </w:rPr>
            </w:pPr>
            <w:r w:rsidRPr="0038219D">
              <w:rPr>
                <w:color w:val="000000"/>
                <w:spacing w:val="-10"/>
                <w:sz w:val="18"/>
                <w:szCs w:val="18"/>
              </w:rPr>
              <w:t>–  uzasadnia i</w:t>
            </w:r>
            <w:r w:rsidRPr="0038219D">
              <w:rPr>
                <w:color w:val="000000"/>
                <w:sz w:val="18"/>
                <w:szCs w:val="18"/>
              </w:rPr>
              <w:t xml:space="preserve"> udowadnia doświadczalnie</w:t>
            </w:r>
            <w:r w:rsidRPr="0038219D">
              <w:rPr>
                <w:color w:val="000000"/>
                <w:spacing w:val="-10"/>
                <w:sz w:val="18"/>
                <w:szCs w:val="18"/>
              </w:rPr>
              <w:t xml:space="preserve">, że </w:t>
            </w:r>
            <w:r w:rsidRPr="0038219D">
              <w:rPr>
                <w:iCs/>
                <w:color w:val="000000"/>
                <w:spacing w:val="-10"/>
                <w:sz w:val="18"/>
                <w:szCs w:val="18"/>
              </w:rPr>
              <w:t xml:space="preserve">masa </w:t>
            </w:r>
            <w:r w:rsidRPr="0038219D">
              <w:rPr>
                <w:color w:val="000000"/>
                <w:sz w:val="18"/>
                <w:szCs w:val="18"/>
              </w:rPr>
              <w:t>substratów jest równa masie produktów</w:t>
            </w:r>
          </w:p>
          <w:p w:rsidR="00587C93" w:rsidRPr="0038219D" w:rsidRDefault="00587C93" w:rsidP="008C3A87">
            <w:pPr>
              <w:shd w:val="clear" w:color="auto" w:fill="FFFFFF"/>
              <w:ind w:left="113" w:hanging="113"/>
              <w:rPr>
                <w:color w:val="000000"/>
                <w:spacing w:val="-1"/>
                <w:sz w:val="18"/>
                <w:szCs w:val="18"/>
              </w:rPr>
            </w:pPr>
            <w:r w:rsidRPr="0038219D">
              <w:rPr>
                <w:color w:val="000000"/>
                <w:spacing w:val="-1"/>
                <w:sz w:val="18"/>
                <w:szCs w:val="18"/>
              </w:rPr>
              <w:t>– rozwiązuje trudniejsze zadania</w:t>
            </w:r>
            <w:r w:rsidRPr="0038219D">
              <w:rPr>
                <w:sz w:val="18"/>
                <w:szCs w:val="18"/>
              </w:rPr>
              <w:t xml:space="preserve"> </w:t>
            </w:r>
            <w:r w:rsidRPr="0038219D">
              <w:rPr>
                <w:color w:val="000000"/>
                <w:spacing w:val="-3"/>
                <w:sz w:val="18"/>
                <w:szCs w:val="18"/>
              </w:rPr>
              <w:t>dotyczące poznanych praw</w:t>
            </w:r>
            <w:r w:rsidRPr="0038219D">
              <w:rPr>
                <w:sz w:val="18"/>
                <w:szCs w:val="18"/>
              </w:rPr>
              <w:t xml:space="preserve"> </w:t>
            </w:r>
            <w:r w:rsidRPr="0038219D">
              <w:rPr>
                <w:color w:val="000000"/>
                <w:spacing w:val="-5"/>
                <w:sz w:val="18"/>
                <w:szCs w:val="18"/>
              </w:rPr>
              <w:t>(zachowania masy, stałości</w:t>
            </w:r>
            <w:r w:rsidRPr="0038219D">
              <w:rPr>
                <w:sz w:val="18"/>
                <w:szCs w:val="18"/>
              </w:rPr>
              <w:t xml:space="preserve"> </w:t>
            </w:r>
            <w:r w:rsidRPr="0038219D">
              <w:rPr>
                <w:color w:val="000000"/>
                <w:spacing w:val="-3"/>
                <w:sz w:val="18"/>
                <w:szCs w:val="18"/>
              </w:rPr>
              <w:t>składu związku chemicznego)</w:t>
            </w:r>
          </w:p>
          <w:p w:rsidR="00587C93" w:rsidRPr="00A67F4C" w:rsidRDefault="00587C93" w:rsidP="008C3A87">
            <w:pPr>
              <w:shd w:val="clear" w:color="auto" w:fill="FFFFFF"/>
              <w:ind w:left="113" w:hanging="113"/>
              <w:rPr>
                <w:color w:val="000000"/>
                <w:spacing w:val="-4"/>
                <w:sz w:val="18"/>
                <w:szCs w:val="18"/>
              </w:rPr>
            </w:pPr>
            <w:r w:rsidRPr="0038219D">
              <w:rPr>
                <w:color w:val="000000"/>
                <w:spacing w:val="-1"/>
                <w:sz w:val="18"/>
                <w:szCs w:val="18"/>
              </w:rPr>
              <w:t>– wskazuje podstawowe różnice</w:t>
            </w:r>
            <w:r w:rsidRPr="0038219D">
              <w:rPr>
                <w:sz w:val="18"/>
                <w:szCs w:val="18"/>
              </w:rPr>
              <w:t xml:space="preserve"> </w:t>
            </w:r>
            <w:r w:rsidRPr="0038219D">
              <w:rPr>
                <w:color w:val="000000"/>
                <w:spacing w:val="-2"/>
                <w:sz w:val="18"/>
                <w:szCs w:val="18"/>
              </w:rPr>
              <w:t>między wiązaniami</w:t>
            </w:r>
            <w:r w:rsidRPr="0038219D">
              <w:rPr>
                <w:sz w:val="18"/>
                <w:szCs w:val="18"/>
              </w:rPr>
              <w:t xml:space="preserve"> </w:t>
            </w:r>
            <w:r w:rsidRPr="0038219D">
              <w:rPr>
                <w:color w:val="000000"/>
                <w:spacing w:val="-1"/>
                <w:sz w:val="18"/>
                <w:szCs w:val="18"/>
              </w:rPr>
              <w:t xml:space="preserve">kowalencyjnym a jonowym oraz </w:t>
            </w:r>
            <w:r w:rsidRPr="0038219D">
              <w:rPr>
                <w:color w:val="000000"/>
                <w:spacing w:val="-2"/>
                <w:sz w:val="18"/>
                <w:szCs w:val="18"/>
              </w:rPr>
              <w:t xml:space="preserve">kowalencyjnym </w:t>
            </w:r>
            <w:r w:rsidRPr="0038219D">
              <w:rPr>
                <w:color w:val="000000"/>
                <w:spacing w:val="-4"/>
                <w:sz w:val="18"/>
                <w:szCs w:val="18"/>
              </w:rPr>
              <w:t xml:space="preserve">niespolaryzowanym </w:t>
            </w:r>
            <w:r w:rsidRPr="0038219D">
              <w:rPr>
                <w:color w:val="000000"/>
                <w:spacing w:val="-2"/>
                <w:sz w:val="18"/>
                <w:szCs w:val="18"/>
              </w:rPr>
              <w:t>a kowalencyjnym</w:t>
            </w:r>
            <w:r w:rsidRPr="0038219D">
              <w:rPr>
                <w:color w:val="000000"/>
                <w:sz w:val="18"/>
                <w:szCs w:val="18"/>
              </w:rPr>
              <w:t xml:space="preserve"> </w:t>
            </w:r>
            <w:r w:rsidRPr="0038219D">
              <w:rPr>
                <w:color w:val="000000"/>
                <w:spacing w:val="-4"/>
                <w:sz w:val="18"/>
                <w:szCs w:val="18"/>
              </w:rPr>
              <w:t>spolaryzowanym</w:t>
            </w:r>
          </w:p>
          <w:p w:rsidR="00587C93" w:rsidRPr="0038219D" w:rsidRDefault="00587C93" w:rsidP="008C3A87">
            <w:pPr>
              <w:shd w:val="clear" w:color="auto" w:fill="FFFFFF"/>
              <w:ind w:left="113" w:hanging="113"/>
              <w:rPr>
                <w:sz w:val="18"/>
                <w:szCs w:val="18"/>
              </w:rPr>
            </w:pPr>
            <w:r w:rsidRPr="0038219D">
              <w:rPr>
                <w:color w:val="000000"/>
                <w:sz w:val="18"/>
                <w:szCs w:val="18"/>
              </w:rPr>
              <w:t xml:space="preserve">– opisuje zależność właściwości </w:t>
            </w:r>
            <w:r w:rsidRPr="0038219D">
              <w:rPr>
                <w:color w:val="000000"/>
                <w:spacing w:val="-2"/>
                <w:sz w:val="18"/>
                <w:szCs w:val="18"/>
              </w:rPr>
              <w:t xml:space="preserve">związku chemicznego od </w:t>
            </w:r>
            <w:r w:rsidRPr="0038219D">
              <w:rPr>
                <w:color w:val="000000"/>
                <w:spacing w:val="-1"/>
                <w:sz w:val="18"/>
                <w:szCs w:val="18"/>
              </w:rPr>
              <w:t xml:space="preserve">występującego w nim </w:t>
            </w:r>
            <w:r w:rsidRPr="0038219D">
              <w:rPr>
                <w:color w:val="000000"/>
                <w:spacing w:val="-2"/>
                <w:sz w:val="18"/>
                <w:szCs w:val="18"/>
              </w:rPr>
              <w:t xml:space="preserve">wiązania </w:t>
            </w:r>
            <w:r w:rsidRPr="0038219D">
              <w:rPr>
                <w:sz w:val="18"/>
                <w:szCs w:val="18"/>
              </w:rPr>
              <w:t>chemicznego</w:t>
            </w:r>
          </w:p>
          <w:p w:rsidR="00587C93" w:rsidRPr="0038219D" w:rsidRDefault="00587C93" w:rsidP="008C3A87">
            <w:pPr>
              <w:shd w:val="clear" w:color="auto" w:fill="FFFFFF"/>
              <w:ind w:left="181" w:hanging="181"/>
              <w:rPr>
                <w:b/>
                <w:bCs/>
                <w:sz w:val="18"/>
                <w:szCs w:val="18"/>
              </w:rPr>
            </w:pPr>
            <w:r w:rsidRPr="0038219D">
              <w:rPr>
                <w:sz w:val="18"/>
                <w:szCs w:val="18"/>
              </w:rPr>
              <w:t xml:space="preserve">– </w:t>
            </w:r>
            <w:r w:rsidRPr="0038219D">
              <w:rPr>
                <w:b/>
                <w:bCs/>
                <w:sz w:val="18"/>
                <w:szCs w:val="18"/>
              </w:rPr>
              <w:t>porównuje właściwości związków kowalencyjnych i jonowych (stan skupienia, rozpuszczalność w wodzie, temperatury topnienia i wrzenia, przewodnictwo ciepła i elektryczności)</w:t>
            </w:r>
          </w:p>
          <w:p w:rsidR="00587C93" w:rsidRPr="0038219D" w:rsidRDefault="00587C93" w:rsidP="008C3A87">
            <w:pPr>
              <w:shd w:val="clear" w:color="auto" w:fill="FFFFFF"/>
              <w:ind w:left="113" w:hanging="113"/>
              <w:rPr>
                <w:color w:val="000000"/>
                <w:spacing w:val="-3"/>
                <w:sz w:val="18"/>
                <w:szCs w:val="18"/>
              </w:rPr>
            </w:pPr>
            <w:r w:rsidRPr="0038219D">
              <w:rPr>
                <w:color w:val="000000"/>
                <w:sz w:val="18"/>
                <w:szCs w:val="18"/>
              </w:rPr>
              <w:t xml:space="preserve">– zapisuje i odczytuje równania </w:t>
            </w:r>
            <w:r w:rsidRPr="0038219D">
              <w:rPr>
                <w:color w:val="000000"/>
                <w:spacing w:val="-1"/>
                <w:sz w:val="18"/>
                <w:szCs w:val="18"/>
              </w:rPr>
              <w:t>reakcji chemicznych o dużym</w:t>
            </w:r>
            <w:r w:rsidRPr="0038219D">
              <w:rPr>
                <w:sz w:val="18"/>
                <w:szCs w:val="18"/>
              </w:rPr>
              <w:t xml:space="preserve"> </w:t>
            </w:r>
            <w:r w:rsidRPr="0038219D">
              <w:rPr>
                <w:color w:val="000000"/>
                <w:spacing w:val="-3"/>
                <w:sz w:val="18"/>
                <w:szCs w:val="18"/>
              </w:rPr>
              <w:t>stopniu trudności</w:t>
            </w:r>
          </w:p>
          <w:p w:rsidR="00587C93" w:rsidRPr="004413CF" w:rsidRDefault="00587C93" w:rsidP="008C3A87">
            <w:pPr>
              <w:shd w:val="clear" w:color="auto" w:fill="FFFFFF"/>
              <w:ind w:left="113" w:hanging="113"/>
              <w:rPr>
                <w:sz w:val="18"/>
                <w:szCs w:val="18"/>
              </w:rPr>
            </w:pPr>
            <w:r w:rsidRPr="0038219D">
              <w:rPr>
                <w:sz w:val="18"/>
                <w:szCs w:val="18"/>
              </w:rPr>
              <w:t>– wykonuje obliczenia stechiometryczne</w:t>
            </w:r>
          </w:p>
        </w:tc>
      </w:tr>
      <w:tr w:rsidR="00587C93" w:rsidRPr="004413CF">
        <w:trPr>
          <w:trHeight w:val="5670"/>
          <w:jc w:val="center"/>
        </w:trPr>
        <w:tc>
          <w:tcPr>
            <w:tcW w:w="3521" w:type="dxa"/>
            <w:vMerge/>
            <w:shd w:val="clear" w:color="auto" w:fill="FFFFFF"/>
          </w:tcPr>
          <w:p w:rsidR="00587C93" w:rsidRPr="004413CF" w:rsidRDefault="00587C93" w:rsidP="00A0725C">
            <w:pPr>
              <w:shd w:val="clear" w:color="auto" w:fill="FFFFFF"/>
              <w:ind w:left="77"/>
            </w:pPr>
          </w:p>
        </w:tc>
        <w:tc>
          <w:tcPr>
            <w:tcW w:w="3521" w:type="dxa"/>
            <w:vMerge/>
            <w:shd w:val="clear" w:color="auto" w:fill="FFFFFF"/>
          </w:tcPr>
          <w:p w:rsidR="00587C93" w:rsidRPr="004413CF" w:rsidRDefault="00587C93" w:rsidP="00A0725C">
            <w:pPr>
              <w:shd w:val="clear" w:color="auto" w:fill="FFFFFF"/>
            </w:pPr>
          </w:p>
        </w:tc>
        <w:tc>
          <w:tcPr>
            <w:tcW w:w="3521" w:type="dxa"/>
            <w:vMerge/>
            <w:shd w:val="clear" w:color="auto" w:fill="FFFFFF"/>
          </w:tcPr>
          <w:p w:rsidR="00587C93" w:rsidRPr="004413CF" w:rsidRDefault="00587C93" w:rsidP="00A0725C">
            <w:pPr>
              <w:shd w:val="clear" w:color="auto" w:fill="FFFFFF"/>
              <w:ind w:left="86"/>
            </w:pPr>
          </w:p>
        </w:tc>
        <w:tc>
          <w:tcPr>
            <w:tcW w:w="3521" w:type="dxa"/>
            <w:shd w:val="clear" w:color="auto" w:fill="FFFFFF"/>
          </w:tcPr>
          <w:p w:rsidR="00587C93" w:rsidRPr="004413CF" w:rsidRDefault="00587C93" w:rsidP="00A0725C"/>
        </w:tc>
      </w:tr>
    </w:tbl>
    <w:p w:rsidR="00587C93" w:rsidRDefault="00587C93" w:rsidP="00B22CAE">
      <w:pPr>
        <w:rPr>
          <w:b/>
          <w:bCs/>
        </w:rPr>
      </w:pPr>
    </w:p>
    <w:p w:rsidR="00587C93" w:rsidRPr="004413CF" w:rsidRDefault="00587C93" w:rsidP="001A59E5">
      <w:pPr>
        <w:ind w:left="360"/>
        <w:rPr>
          <w:b/>
          <w:bCs/>
          <w:sz w:val="18"/>
          <w:szCs w:val="18"/>
        </w:rPr>
      </w:pPr>
    </w:p>
    <w:p w:rsidR="00587C93" w:rsidRPr="004413CF" w:rsidRDefault="00587C93" w:rsidP="001A59E5">
      <w:pPr>
        <w:ind w:left="360"/>
        <w:rPr>
          <w:b/>
          <w:bCs/>
          <w:sz w:val="18"/>
          <w:szCs w:val="18"/>
        </w:rPr>
      </w:pPr>
    </w:p>
    <w:p w:rsidR="00587C93" w:rsidRPr="004413CF" w:rsidRDefault="00587C93" w:rsidP="00566EF0">
      <w:pPr>
        <w:rPr>
          <w:b/>
          <w:color w:val="000000"/>
          <w:spacing w:val="-2"/>
          <w:sz w:val="18"/>
          <w:szCs w:val="18"/>
        </w:rPr>
      </w:pPr>
      <w:r>
        <w:rPr>
          <w:b/>
          <w:bCs/>
          <w:sz w:val="18"/>
          <w:szCs w:val="18"/>
        </w:rPr>
        <w:t>Przykłady</w:t>
      </w:r>
      <w:r w:rsidRPr="004413CF">
        <w:rPr>
          <w:b/>
          <w:bCs/>
          <w:sz w:val="18"/>
          <w:szCs w:val="18"/>
        </w:rPr>
        <w:t xml:space="preserve"> wiadomości i umiejętności wykraczające poza treści wymagań podstawy programowej; ich spełnienie może być warunkiem wystawienia oceny celującej.</w:t>
      </w:r>
      <w:r w:rsidRPr="004413CF">
        <w:rPr>
          <w:b/>
          <w:bCs/>
          <w:sz w:val="18"/>
          <w:szCs w:val="18"/>
        </w:rPr>
        <w:br/>
      </w:r>
      <w:r w:rsidRPr="004413CF">
        <w:rPr>
          <w:b/>
          <w:color w:val="000000"/>
          <w:spacing w:val="-2"/>
          <w:sz w:val="18"/>
          <w:szCs w:val="18"/>
        </w:rPr>
        <w:t>Uczeń:</w:t>
      </w:r>
    </w:p>
    <w:p w:rsidR="00587C93" w:rsidRPr="004413CF" w:rsidRDefault="00587C93" w:rsidP="00B03826">
      <w:pPr>
        <w:numPr>
          <w:ilvl w:val="0"/>
          <w:numId w:val="3"/>
        </w:numPr>
        <w:shd w:val="clear" w:color="auto" w:fill="FFFFFF"/>
        <w:ind w:left="142" w:hanging="142"/>
        <w:rPr>
          <w:color w:val="000000"/>
          <w:sz w:val="18"/>
          <w:szCs w:val="18"/>
        </w:rPr>
      </w:pPr>
      <w:r w:rsidRPr="004413CF">
        <w:rPr>
          <w:color w:val="000000"/>
          <w:sz w:val="18"/>
          <w:szCs w:val="18"/>
        </w:rPr>
        <w:t>opisuje wiązania koordynacyjne i metaliczne</w:t>
      </w:r>
    </w:p>
    <w:p w:rsidR="00587C93" w:rsidRPr="004413CF" w:rsidRDefault="00587C93" w:rsidP="00243248">
      <w:pPr>
        <w:shd w:val="clear" w:color="auto" w:fill="FFFFFF"/>
        <w:rPr>
          <w:color w:val="000000"/>
          <w:sz w:val="18"/>
          <w:szCs w:val="18"/>
        </w:rPr>
      </w:pPr>
      <w:r w:rsidRPr="004413CF">
        <w:rPr>
          <w:color w:val="000000"/>
          <w:sz w:val="18"/>
          <w:szCs w:val="18"/>
        </w:rPr>
        <w:t>–</w:t>
      </w:r>
      <w:r>
        <w:rPr>
          <w:color w:val="000000"/>
          <w:sz w:val="18"/>
          <w:szCs w:val="18"/>
        </w:rPr>
        <w:t xml:space="preserve"> </w:t>
      </w:r>
      <w:r w:rsidRPr="004413CF">
        <w:rPr>
          <w:color w:val="000000"/>
          <w:sz w:val="18"/>
          <w:szCs w:val="18"/>
        </w:rPr>
        <w:t>wykonuje obliczenia na podstawie równania reakcji chemicznej</w:t>
      </w:r>
    </w:p>
    <w:p w:rsidR="00587C93" w:rsidRPr="004413CF" w:rsidRDefault="00587C93" w:rsidP="00243248">
      <w:pPr>
        <w:shd w:val="clear" w:color="auto" w:fill="FFFFFF"/>
        <w:rPr>
          <w:color w:val="000000"/>
          <w:sz w:val="18"/>
          <w:szCs w:val="18"/>
        </w:rPr>
      </w:pPr>
      <w:r w:rsidRPr="004413CF">
        <w:rPr>
          <w:color w:val="000000"/>
          <w:sz w:val="18"/>
          <w:szCs w:val="18"/>
        </w:rPr>
        <w:t xml:space="preserve">– wykonuje obliczenia z wykorzystaniem pojęcia </w:t>
      </w:r>
      <w:r w:rsidRPr="004413CF">
        <w:rPr>
          <w:i/>
          <w:color w:val="000000"/>
          <w:sz w:val="18"/>
          <w:szCs w:val="18"/>
        </w:rPr>
        <w:t>wydajność reakcji</w:t>
      </w:r>
      <w:r w:rsidRPr="004413CF">
        <w:rPr>
          <w:color w:val="000000"/>
          <w:sz w:val="18"/>
          <w:szCs w:val="18"/>
        </w:rPr>
        <w:t xml:space="preserve"> </w:t>
      </w:r>
    </w:p>
    <w:p w:rsidR="00587C93" w:rsidRPr="004413CF" w:rsidRDefault="00587C93" w:rsidP="00243248">
      <w:pPr>
        <w:shd w:val="clear" w:color="auto" w:fill="FFFFFF"/>
        <w:rPr>
          <w:color w:val="000000"/>
          <w:sz w:val="18"/>
          <w:szCs w:val="18"/>
        </w:rPr>
      </w:pPr>
      <w:r w:rsidRPr="004413CF">
        <w:rPr>
          <w:color w:val="000000"/>
          <w:sz w:val="18"/>
          <w:szCs w:val="18"/>
        </w:rPr>
        <w:t>– zna pojęcia</w:t>
      </w:r>
      <w:r>
        <w:rPr>
          <w:color w:val="000000"/>
          <w:sz w:val="18"/>
          <w:szCs w:val="18"/>
        </w:rPr>
        <w:t>:</w:t>
      </w:r>
      <w:r w:rsidRPr="004413CF">
        <w:rPr>
          <w:i/>
          <w:color w:val="000000"/>
          <w:sz w:val="18"/>
          <w:szCs w:val="18"/>
        </w:rPr>
        <w:t xml:space="preserve"> mol</w:t>
      </w:r>
      <w:r w:rsidRPr="004413CF">
        <w:rPr>
          <w:color w:val="000000"/>
          <w:sz w:val="18"/>
          <w:szCs w:val="18"/>
        </w:rPr>
        <w:t xml:space="preserve">, </w:t>
      </w:r>
      <w:r w:rsidRPr="004413CF">
        <w:rPr>
          <w:i/>
          <w:color w:val="000000"/>
          <w:sz w:val="18"/>
          <w:szCs w:val="18"/>
        </w:rPr>
        <w:t>masa molowa</w:t>
      </w:r>
      <w:r w:rsidRPr="004413CF">
        <w:rPr>
          <w:color w:val="000000"/>
          <w:sz w:val="18"/>
          <w:szCs w:val="18"/>
        </w:rPr>
        <w:t xml:space="preserve"> i </w:t>
      </w:r>
      <w:r w:rsidRPr="004413CF">
        <w:rPr>
          <w:i/>
          <w:color w:val="000000"/>
          <w:sz w:val="18"/>
          <w:szCs w:val="18"/>
        </w:rPr>
        <w:t>objętość molowa</w:t>
      </w:r>
      <w:r w:rsidRPr="004413CF">
        <w:rPr>
          <w:color w:val="000000"/>
          <w:sz w:val="18"/>
          <w:szCs w:val="18"/>
        </w:rPr>
        <w:t xml:space="preserve"> i wykorzystuje je w obliczeniach </w:t>
      </w:r>
    </w:p>
    <w:p w:rsidR="00587C93" w:rsidRPr="004413CF" w:rsidRDefault="00587C93" w:rsidP="00243248">
      <w:pPr>
        <w:numPr>
          <w:ilvl w:val="0"/>
          <w:numId w:val="2"/>
        </w:numPr>
        <w:shd w:val="clear" w:color="auto" w:fill="FFFFFF"/>
        <w:tabs>
          <w:tab w:val="left" w:pos="144"/>
        </w:tabs>
        <w:spacing w:line="197" w:lineRule="exact"/>
        <w:ind w:left="284" w:hanging="284"/>
        <w:rPr>
          <w:color w:val="000000"/>
          <w:sz w:val="18"/>
          <w:szCs w:val="18"/>
        </w:rPr>
      </w:pPr>
      <w:r w:rsidRPr="004413CF">
        <w:rPr>
          <w:color w:val="000000"/>
          <w:spacing w:val="-2"/>
          <w:sz w:val="18"/>
          <w:szCs w:val="18"/>
        </w:rPr>
        <w:t xml:space="preserve">określa, na czym polegają reakcje </w:t>
      </w:r>
      <w:r w:rsidRPr="004413CF">
        <w:rPr>
          <w:color w:val="000000"/>
          <w:sz w:val="18"/>
          <w:szCs w:val="18"/>
        </w:rPr>
        <w:t>utleniania-redukcji</w:t>
      </w:r>
    </w:p>
    <w:p w:rsidR="00587C93" w:rsidRPr="004413CF" w:rsidRDefault="00587C93" w:rsidP="00243248">
      <w:pPr>
        <w:numPr>
          <w:ilvl w:val="0"/>
          <w:numId w:val="2"/>
        </w:numPr>
        <w:shd w:val="clear" w:color="auto" w:fill="FFFFFF"/>
        <w:tabs>
          <w:tab w:val="left" w:pos="144"/>
        </w:tabs>
        <w:spacing w:line="197" w:lineRule="exact"/>
        <w:ind w:left="284" w:hanging="284"/>
        <w:rPr>
          <w:i/>
          <w:color w:val="000000"/>
          <w:sz w:val="18"/>
          <w:szCs w:val="18"/>
        </w:rPr>
      </w:pPr>
      <w:r w:rsidRPr="004413CF">
        <w:rPr>
          <w:color w:val="000000"/>
          <w:spacing w:val="-2"/>
          <w:sz w:val="18"/>
          <w:szCs w:val="18"/>
        </w:rPr>
        <w:t>definiuje pojęcia</w:t>
      </w:r>
      <w:r>
        <w:rPr>
          <w:color w:val="000000"/>
          <w:spacing w:val="-2"/>
          <w:sz w:val="18"/>
          <w:szCs w:val="18"/>
        </w:rPr>
        <w:t>:</w:t>
      </w:r>
      <w:r w:rsidRPr="004413CF">
        <w:rPr>
          <w:color w:val="000000"/>
          <w:spacing w:val="-2"/>
          <w:sz w:val="18"/>
          <w:szCs w:val="18"/>
        </w:rPr>
        <w:t xml:space="preserve"> </w:t>
      </w:r>
      <w:r w:rsidRPr="004413CF">
        <w:rPr>
          <w:i/>
          <w:color w:val="000000"/>
          <w:spacing w:val="-2"/>
          <w:sz w:val="18"/>
          <w:szCs w:val="18"/>
        </w:rPr>
        <w:t>utleniacz</w:t>
      </w:r>
      <w:r w:rsidRPr="004413CF">
        <w:rPr>
          <w:color w:val="000000"/>
          <w:spacing w:val="-2"/>
          <w:sz w:val="18"/>
          <w:szCs w:val="18"/>
        </w:rPr>
        <w:t xml:space="preserve"> i </w:t>
      </w:r>
      <w:r w:rsidRPr="004413CF">
        <w:rPr>
          <w:i/>
          <w:color w:val="000000"/>
          <w:spacing w:val="-3"/>
          <w:sz w:val="18"/>
          <w:szCs w:val="18"/>
        </w:rPr>
        <w:t>reduktor</w:t>
      </w:r>
    </w:p>
    <w:p w:rsidR="00587C93" w:rsidRPr="004413CF" w:rsidRDefault="00587C93" w:rsidP="00243248">
      <w:pPr>
        <w:numPr>
          <w:ilvl w:val="0"/>
          <w:numId w:val="2"/>
        </w:numPr>
        <w:shd w:val="clear" w:color="auto" w:fill="FFFFFF"/>
        <w:ind w:left="142" w:hanging="142"/>
        <w:rPr>
          <w:color w:val="000000"/>
          <w:sz w:val="18"/>
          <w:szCs w:val="18"/>
        </w:rPr>
      </w:pPr>
      <w:r w:rsidRPr="004413CF">
        <w:rPr>
          <w:color w:val="000000"/>
          <w:spacing w:val="-1"/>
          <w:sz w:val="18"/>
          <w:szCs w:val="18"/>
        </w:rPr>
        <w:t>zaznacza w zapisie słownym</w:t>
      </w:r>
      <w:r w:rsidRPr="004413CF">
        <w:rPr>
          <w:color w:val="000000"/>
          <w:spacing w:val="-2"/>
          <w:sz w:val="18"/>
          <w:szCs w:val="18"/>
        </w:rPr>
        <w:t xml:space="preserve"> przebiegu reakcji chemicznej procesy utleniania i redukcji</w:t>
      </w:r>
      <w:r w:rsidRPr="004413CF">
        <w:rPr>
          <w:color w:val="000000"/>
          <w:spacing w:val="-1"/>
          <w:sz w:val="18"/>
          <w:szCs w:val="18"/>
        </w:rPr>
        <w:t xml:space="preserve"> oraz utleniacz, </w:t>
      </w:r>
      <w:r w:rsidRPr="004413CF">
        <w:rPr>
          <w:color w:val="000000"/>
          <w:spacing w:val="-3"/>
          <w:sz w:val="18"/>
          <w:szCs w:val="18"/>
        </w:rPr>
        <w:t>reduktor</w:t>
      </w:r>
    </w:p>
    <w:p w:rsidR="00587C93" w:rsidRPr="004413CF" w:rsidRDefault="00587C93" w:rsidP="00243248">
      <w:pPr>
        <w:numPr>
          <w:ilvl w:val="0"/>
          <w:numId w:val="2"/>
        </w:numPr>
        <w:shd w:val="clear" w:color="auto" w:fill="FFFFFF"/>
        <w:ind w:left="142" w:hanging="142"/>
        <w:rPr>
          <w:color w:val="000000"/>
          <w:sz w:val="18"/>
          <w:szCs w:val="18"/>
        </w:rPr>
      </w:pPr>
      <w:r w:rsidRPr="004413CF">
        <w:rPr>
          <w:color w:val="000000"/>
          <w:spacing w:val="-3"/>
          <w:sz w:val="18"/>
          <w:szCs w:val="18"/>
        </w:rPr>
        <w:t>podaje przykłady reakcj</w:t>
      </w:r>
      <w:r>
        <w:rPr>
          <w:color w:val="000000"/>
          <w:spacing w:val="-3"/>
          <w:sz w:val="18"/>
          <w:szCs w:val="18"/>
        </w:rPr>
        <w:t>i utleniania-redukcji zachodzących</w:t>
      </w:r>
      <w:r w:rsidRPr="004413CF">
        <w:rPr>
          <w:color w:val="000000"/>
          <w:spacing w:val="-3"/>
          <w:sz w:val="18"/>
          <w:szCs w:val="18"/>
        </w:rPr>
        <w:t xml:space="preserve"> </w:t>
      </w:r>
      <w:r>
        <w:rPr>
          <w:color w:val="000000"/>
          <w:spacing w:val="-3"/>
          <w:sz w:val="18"/>
          <w:szCs w:val="18"/>
        </w:rPr>
        <w:t>w naszym otoczeniu; uzasadnia</w:t>
      </w:r>
      <w:r w:rsidRPr="004413CF">
        <w:rPr>
          <w:color w:val="000000"/>
          <w:spacing w:val="-3"/>
          <w:sz w:val="18"/>
          <w:szCs w:val="18"/>
        </w:rPr>
        <w:t xml:space="preserve"> swój wybór</w:t>
      </w:r>
    </w:p>
    <w:p w:rsidR="00587C93" w:rsidRDefault="00587C93" w:rsidP="004718E2">
      <w:pPr>
        <w:rPr>
          <w:b/>
          <w:bCs/>
          <w:color w:val="000000"/>
        </w:rPr>
      </w:pPr>
      <w:r w:rsidRPr="004413CF">
        <w:rPr>
          <w:b/>
          <w:bCs/>
          <w:color w:val="000000"/>
        </w:rPr>
        <w:br w:type="page"/>
      </w:r>
      <w:r w:rsidRPr="004413CF">
        <w:rPr>
          <w:b/>
          <w:bCs/>
          <w:color w:val="000000"/>
        </w:rPr>
        <w:lastRenderedPageBreak/>
        <w:t>Woda i roztwory wodne</w:t>
      </w:r>
    </w:p>
    <w:p w:rsidR="00587C93" w:rsidRDefault="00587C93" w:rsidP="004718E2">
      <w:pPr>
        <w:rPr>
          <w:b/>
          <w:bCs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40" w:type="dxa"/>
          <w:bottom w:w="113" w:type="dxa"/>
          <w:right w:w="40" w:type="dxa"/>
        </w:tblCellMar>
        <w:tblLook w:val="0020" w:firstRow="1" w:lastRow="0" w:firstColumn="0" w:lastColumn="0" w:noHBand="0" w:noVBand="0"/>
      </w:tblPr>
      <w:tblGrid>
        <w:gridCol w:w="3521"/>
        <w:gridCol w:w="3521"/>
        <w:gridCol w:w="3521"/>
        <w:gridCol w:w="3521"/>
      </w:tblGrid>
      <w:tr w:rsidR="00587C93" w:rsidRPr="004413CF">
        <w:trPr>
          <w:trHeight w:val="475"/>
          <w:jc w:val="center"/>
        </w:trPr>
        <w:tc>
          <w:tcPr>
            <w:tcW w:w="3521" w:type="dxa"/>
            <w:shd w:val="pct10" w:color="auto" w:fill="FFFFFF"/>
            <w:vAlign w:val="center"/>
          </w:tcPr>
          <w:p w:rsidR="00587C93" w:rsidRPr="004413CF" w:rsidRDefault="00587C93" w:rsidP="00A0725C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Ocena dopuszczająca</w:t>
            </w:r>
          </w:p>
          <w:p w:rsidR="00587C93" w:rsidRPr="004413CF" w:rsidRDefault="00587C93" w:rsidP="00A0725C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[1]</w:t>
            </w:r>
          </w:p>
        </w:tc>
        <w:tc>
          <w:tcPr>
            <w:tcW w:w="3521" w:type="dxa"/>
            <w:shd w:val="pct10" w:color="auto" w:fill="FFFFFF"/>
            <w:vAlign w:val="center"/>
          </w:tcPr>
          <w:p w:rsidR="00587C93" w:rsidRPr="004413CF" w:rsidRDefault="00587C93" w:rsidP="00A0725C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Ocena dostateczna</w:t>
            </w:r>
          </w:p>
          <w:p w:rsidR="00587C93" w:rsidRPr="004413CF" w:rsidRDefault="00587C93" w:rsidP="00A0725C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[1 + 2]</w:t>
            </w:r>
          </w:p>
        </w:tc>
        <w:tc>
          <w:tcPr>
            <w:tcW w:w="3521" w:type="dxa"/>
            <w:shd w:val="pct10" w:color="auto" w:fill="FFFFFF"/>
            <w:vAlign w:val="center"/>
          </w:tcPr>
          <w:p w:rsidR="00587C93" w:rsidRPr="004413CF" w:rsidRDefault="00587C93" w:rsidP="00A0725C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Ocena dobra</w:t>
            </w:r>
          </w:p>
          <w:p w:rsidR="00587C93" w:rsidRPr="004413CF" w:rsidRDefault="00587C93" w:rsidP="00A0725C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[1 + 2 + 3]</w:t>
            </w:r>
          </w:p>
        </w:tc>
        <w:tc>
          <w:tcPr>
            <w:tcW w:w="3521" w:type="dxa"/>
            <w:shd w:val="pct10" w:color="auto" w:fill="FFFFFF"/>
            <w:vAlign w:val="center"/>
          </w:tcPr>
          <w:p w:rsidR="00587C93" w:rsidRPr="004413CF" w:rsidRDefault="00587C93" w:rsidP="00A0725C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Ocena bardzo dobra</w:t>
            </w:r>
          </w:p>
          <w:p w:rsidR="00587C93" w:rsidRPr="004413CF" w:rsidRDefault="00587C93" w:rsidP="00A0725C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[1 + 2 + 3 + 4]</w:t>
            </w:r>
          </w:p>
        </w:tc>
      </w:tr>
      <w:tr w:rsidR="00587C93" w:rsidRPr="004413CF">
        <w:trPr>
          <w:trHeight w:val="6409"/>
          <w:jc w:val="center"/>
        </w:trPr>
        <w:tc>
          <w:tcPr>
            <w:tcW w:w="3521" w:type="dxa"/>
            <w:vMerge w:val="restart"/>
            <w:shd w:val="clear" w:color="auto" w:fill="FFFFFF"/>
          </w:tcPr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color w:val="000000"/>
                <w:spacing w:val="-6"/>
                <w:sz w:val="18"/>
                <w:szCs w:val="18"/>
              </w:rPr>
              <w:t>Uczeń: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charakteryzuje</w:t>
            </w:r>
            <w:r w:rsidRPr="004413CF">
              <w:rPr>
                <w:color w:val="000000"/>
                <w:sz w:val="18"/>
                <w:szCs w:val="18"/>
              </w:rPr>
              <w:t xml:space="preserve"> rodzaje wód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 xml:space="preserve">występujących </w:t>
            </w:r>
          </w:p>
          <w:p w:rsidR="00587C93" w:rsidRPr="004413CF" w:rsidRDefault="00587C93" w:rsidP="008A6AF9">
            <w:pPr>
              <w:shd w:val="clear" w:color="auto" w:fill="FFFFFF"/>
              <w:ind w:left="113" w:firstLine="103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>w przyrodzie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>– podaje, na czym polega obieg wody</w:t>
            </w:r>
            <w:r w:rsidRPr="004413CF">
              <w:rPr>
                <w:sz w:val="18"/>
                <w:szCs w:val="18"/>
              </w:rPr>
              <w:t xml:space="preserve"> </w:t>
            </w:r>
          </w:p>
          <w:p w:rsidR="00587C93" w:rsidRPr="004413CF" w:rsidRDefault="00587C93" w:rsidP="008A6AF9">
            <w:pPr>
              <w:shd w:val="clear" w:color="auto" w:fill="FFFFFF"/>
              <w:ind w:left="113" w:hanging="39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>w przyrodzie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 xml:space="preserve">– podaje przykłady źródeł zanieczyszczenia wód 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>– wymienia niektóre skutki zanieczyszczeń oraz</w:t>
            </w:r>
            <w:r>
              <w:rPr>
                <w:color w:val="000000"/>
                <w:spacing w:val="-1"/>
                <w:sz w:val="18"/>
                <w:szCs w:val="18"/>
              </w:rPr>
              <w:t xml:space="preserve"> sposoby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 xml:space="preserve"> walki z nimi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>– wymienia stany skupienia wody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 xml:space="preserve">– określa, jaką wodę nazywa się wodą destylowaną 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color w:val="000000"/>
                <w:spacing w:val="1"/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>– nazywa przemiany stanów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skupienia wody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color w:val="000000"/>
                <w:spacing w:val="1"/>
                <w:sz w:val="18"/>
                <w:szCs w:val="18"/>
              </w:rPr>
              <w:t>– opisuje właściwości wody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>– zapisuje wzory sumaryczny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 xml:space="preserve">i strukturalny </w:t>
            </w:r>
          </w:p>
          <w:p w:rsidR="00587C93" w:rsidRPr="004413CF" w:rsidRDefault="00587C93" w:rsidP="008A6AF9">
            <w:pPr>
              <w:shd w:val="clear" w:color="auto" w:fill="FFFFFF"/>
              <w:ind w:left="113" w:hanging="39"/>
              <w:rPr>
                <w:color w:val="000000"/>
                <w:spacing w:val="2"/>
                <w:sz w:val="18"/>
                <w:szCs w:val="18"/>
              </w:rPr>
            </w:pPr>
            <w:r w:rsidRPr="004413CF">
              <w:rPr>
                <w:color w:val="000000"/>
                <w:spacing w:val="-2"/>
                <w:sz w:val="18"/>
                <w:szCs w:val="18"/>
              </w:rPr>
              <w:t>cząsteczki wody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color w:val="000000"/>
                <w:spacing w:val="2"/>
                <w:sz w:val="18"/>
                <w:szCs w:val="18"/>
              </w:rPr>
              <w:t xml:space="preserve">– definiuje pojęcie </w:t>
            </w:r>
            <w:r w:rsidRPr="004413CF">
              <w:rPr>
                <w:i/>
                <w:color w:val="000000"/>
                <w:spacing w:val="2"/>
                <w:sz w:val="18"/>
                <w:szCs w:val="18"/>
              </w:rPr>
              <w:t>dipol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color w:val="000000"/>
                <w:spacing w:val="-2"/>
                <w:sz w:val="18"/>
                <w:szCs w:val="18"/>
              </w:rPr>
              <w:t>– identyfikuje cząsteczkę wody jako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dipol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color w:val="000000"/>
                <w:spacing w:val="-4"/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>– wyjaśnia podział substancji na dobrze rozpuszczalne</w:t>
            </w:r>
            <w:r w:rsidRPr="004413CF">
              <w:rPr>
                <w:sz w:val="18"/>
                <w:szCs w:val="18"/>
              </w:rPr>
              <w:t xml:space="preserve">, 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>trudno rozpuszczalne oraz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praktycznie nierozpuszczalne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1"/>
                <w:sz w:val="18"/>
                <w:szCs w:val="18"/>
              </w:rPr>
              <w:t>w wodzie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b/>
                <w:color w:val="000000"/>
                <w:spacing w:val="1"/>
                <w:sz w:val="18"/>
                <w:szCs w:val="18"/>
              </w:rPr>
            </w:pPr>
            <w:r>
              <w:rPr>
                <w:b/>
                <w:color w:val="000000"/>
                <w:spacing w:val="1"/>
                <w:sz w:val="18"/>
              </w:rPr>
              <w:t xml:space="preserve">− </w:t>
            </w:r>
            <w:r w:rsidRPr="004413CF">
              <w:rPr>
                <w:b/>
                <w:color w:val="000000"/>
                <w:spacing w:val="1"/>
                <w:sz w:val="18"/>
                <w:szCs w:val="18"/>
              </w:rPr>
              <w:t xml:space="preserve">podaje przykłady substancji, które </w:t>
            </w:r>
          </w:p>
          <w:p w:rsidR="00587C93" w:rsidRPr="004413CF" w:rsidRDefault="00587C93" w:rsidP="008A6AF9">
            <w:pPr>
              <w:shd w:val="clear" w:color="auto" w:fill="FFFFFF"/>
              <w:ind w:left="113" w:hanging="39"/>
              <w:rPr>
                <w:b/>
                <w:color w:val="000000"/>
                <w:spacing w:val="1"/>
                <w:sz w:val="18"/>
                <w:szCs w:val="18"/>
              </w:rPr>
            </w:pPr>
            <w:r w:rsidRPr="004413CF">
              <w:rPr>
                <w:b/>
                <w:color w:val="000000"/>
                <w:spacing w:val="1"/>
                <w:sz w:val="18"/>
                <w:szCs w:val="18"/>
              </w:rPr>
              <w:t xml:space="preserve">rozpuszczają się i nie rozpuszczają się </w:t>
            </w:r>
          </w:p>
          <w:p w:rsidR="00587C93" w:rsidRPr="004413CF" w:rsidRDefault="00587C93" w:rsidP="008A6AF9">
            <w:pPr>
              <w:shd w:val="clear" w:color="auto" w:fill="FFFFFF"/>
              <w:ind w:left="113" w:hanging="39"/>
              <w:rPr>
                <w:b/>
                <w:color w:val="000000"/>
                <w:spacing w:val="1"/>
                <w:sz w:val="18"/>
                <w:szCs w:val="18"/>
              </w:rPr>
            </w:pPr>
            <w:r w:rsidRPr="004413CF">
              <w:rPr>
                <w:b/>
                <w:color w:val="000000"/>
                <w:spacing w:val="1"/>
                <w:sz w:val="18"/>
                <w:szCs w:val="18"/>
              </w:rPr>
              <w:t>w wodzie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i/>
                <w:color w:val="000000"/>
                <w:spacing w:val="-5"/>
                <w:sz w:val="18"/>
                <w:szCs w:val="18"/>
              </w:rPr>
            </w:pPr>
            <w:r w:rsidRPr="004413CF">
              <w:rPr>
                <w:color w:val="000000"/>
                <w:spacing w:val="-2"/>
                <w:sz w:val="18"/>
                <w:szCs w:val="18"/>
              </w:rPr>
              <w:t>– wyjaśnia pojęcia</w:t>
            </w:r>
            <w:r>
              <w:rPr>
                <w:color w:val="000000"/>
                <w:spacing w:val="-2"/>
                <w:sz w:val="18"/>
                <w:szCs w:val="18"/>
              </w:rPr>
              <w:t>: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 xml:space="preserve"> </w:t>
            </w:r>
            <w:r w:rsidRPr="004413CF">
              <w:rPr>
                <w:i/>
                <w:color w:val="000000"/>
                <w:spacing w:val="-2"/>
                <w:sz w:val="18"/>
                <w:szCs w:val="18"/>
              </w:rPr>
              <w:t>rozpuszczalnik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 xml:space="preserve"> i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i/>
                <w:color w:val="000000"/>
                <w:spacing w:val="-5"/>
                <w:sz w:val="18"/>
                <w:szCs w:val="18"/>
              </w:rPr>
              <w:t>substancja</w:t>
            </w:r>
          </w:p>
          <w:p w:rsidR="00587C93" w:rsidRPr="004413CF" w:rsidRDefault="00587C93" w:rsidP="008A6AF9">
            <w:pPr>
              <w:shd w:val="clear" w:color="auto" w:fill="FFFFFF"/>
              <w:ind w:left="113" w:hanging="39"/>
              <w:rPr>
                <w:i/>
                <w:color w:val="000000"/>
                <w:spacing w:val="-5"/>
                <w:sz w:val="18"/>
                <w:szCs w:val="18"/>
              </w:rPr>
            </w:pPr>
            <w:r w:rsidRPr="004413CF">
              <w:rPr>
                <w:i/>
                <w:color w:val="000000"/>
                <w:spacing w:val="-5"/>
                <w:sz w:val="18"/>
                <w:szCs w:val="18"/>
              </w:rPr>
              <w:t>rozpuszczana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i/>
                <w:color w:val="000000"/>
                <w:spacing w:val="-5"/>
                <w:sz w:val="18"/>
                <w:szCs w:val="18"/>
              </w:rPr>
              <w:t xml:space="preserve">– </w:t>
            </w:r>
            <w:r w:rsidRPr="004413CF">
              <w:rPr>
                <w:b/>
                <w:color w:val="000000"/>
                <w:spacing w:val="-5"/>
                <w:sz w:val="18"/>
                <w:szCs w:val="18"/>
              </w:rPr>
              <w:t>projektuje doświadczenie dotyczące rozpuszczalności różnych substancji w wodzie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b/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b/>
                <w:color w:val="000000"/>
                <w:spacing w:val="-1"/>
                <w:sz w:val="18"/>
                <w:szCs w:val="18"/>
              </w:rPr>
              <w:t xml:space="preserve">– definiuje pojęcie </w:t>
            </w:r>
            <w:r w:rsidRPr="004413CF">
              <w:rPr>
                <w:b/>
                <w:i/>
                <w:color w:val="000000"/>
                <w:spacing w:val="-1"/>
                <w:sz w:val="18"/>
                <w:szCs w:val="18"/>
              </w:rPr>
              <w:t>rozpuszczalność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 xml:space="preserve">– wymienia czynniki, które wpływają </w:t>
            </w:r>
          </w:p>
          <w:p w:rsidR="00587C93" w:rsidRPr="004413CF" w:rsidRDefault="00587C93" w:rsidP="008A6AF9">
            <w:pPr>
              <w:shd w:val="clear" w:color="auto" w:fill="FFFFFF"/>
              <w:ind w:left="113" w:hanging="39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lastRenderedPageBreak/>
              <w:t>na rozpuszczalność substancji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 xml:space="preserve">– określa, co to jest </w:t>
            </w:r>
            <w:r>
              <w:rPr>
                <w:color w:val="000000"/>
                <w:spacing w:val="-1"/>
                <w:sz w:val="18"/>
                <w:szCs w:val="18"/>
              </w:rPr>
              <w:t>krzywa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5"/>
                <w:sz w:val="18"/>
                <w:szCs w:val="18"/>
              </w:rPr>
              <w:t>rozpuszczalności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pacing w:val="-1"/>
                <w:sz w:val="18"/>
                <w:szCs w:val="18"/>
              </w:rPr>
              <w:t xml:space="preserve">odczytuje z wykresu rozpuszczalności </w:t>
            </w:r>
          </w:p>
          <w:p w:rsidR="00587C93" w:rsidRPr="004413CF" w:rsidRDefault="00587C93" w:rsidP="008A6AF9">
            <w:pPr>
              <w:shd w:val="clear" w:color="auto" w:fill="FFFFFF"/>
              <w:ind w:left="113" w:firstLine="103"/>
              <w:rPr>
                <w:b/>
                <w:color w:val="000000"/>
                <w:spacing w:val="-3"/>
                <w:sz w:val="18"/>
                <w:szCs w:val="18"/>
              </w:rPr>
            </w:pPr>
            <w:r w:rsidRPr="004413CF">
              <w:rPr>
                <w:b/>
                <w:bCs/>
                <w:color w:val="000000"/>
                <w:spacing w:val="-4"/>
                <w:sz w:val="18"/>
                <w:szCs w:val="18"/>
              </w:rPr>
              <w:t>rozpuszczalność danej substancji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b/>
                <w:color w:val="000000"/>
                <w:spacing w:val="-3"/>
                <w:sz w:val="18"/>
                <w:szCs w:val="18"/>
              </w:rPr>
              <w:t xml:space="preserve">w podanej </w:t>
            </w:r>
          </w:p>
          <w:p w:rsidR="00587C93" w:rsidRPr="004413CF" w:rsidRDefault="00587C93" w:rsidP="008A6AF9">
            <w:pPr>
              <w:shd w:val="clear" w:color="auto" w:fill="FFFFFF"/>
              <w:ind w:left="113" w:firstLine="103"/>
              <w:rPr>
                <w:b/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b/>
                <w:color w:val="000000"/>
                <w:spacing w:val="-3"/>
                <w:sz w:val="18"/>
                <w:szCs w:val="18"/>
              </w:rPr>
              <w:t>temperaturze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color w:val="000000"/>
                <w:spacing w:val="-3"/>
                <w:sz w:val="18"/>
                <w:szCs w:val="18"/>
              </w:rPr>
            </w:pPr>
            <w:r w:rsidRPr="004413CF">
              <w:rPr>
                <w:color w:val="000000"/>
                <w:spacing w:val="2"/>
                <w:sz w:val="18"/>
                <w:szCs w:val="18"/>
              </w:rPr>
              <w:t xml:space="preserve">– wymienia czynniki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wpływające na szybkość</w:t>
            </w:r>
          </w:p>
          <w:p w:rsidR="00587C93" w:rsidRPr="004413CF" w:rsidRDefault="00587C93" w:rsidP="008A6AF9">
            <w:pPr>
              <w:shd w:val="clear" w:color="auto" w:fill="FFFFFF"/>
              <w:ind w:left="113" w:firstLine="103"/>
              <w:rPr>
                <w:color w:val="000000"/>
                <w:spacing w:val="1"/>
                <w:sz w:val="18"/>
                <w:szCs w:val="18"/>
              </w:rPr>
            </w:pPr>
            <w:r w:rsidRPr="004413CF">
              <w:rPr>
                <w:color w:val="000000"/>
                <w:spacing w:val="-5"/>
                <w:sz w:val="18"/>
                <w:szCs w:val="18"/>
              </w:rPr>
              <w:t xml:space="preserve">rozpuszczania się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substancji stałej w wodzie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sz w:val="18"/>
                <w:szCs w:val="18"/>
              </w:rPr>
            </w:pPr>
            <w:r w:rsidRPr="004413CF">
              <w:rPr>
                <w:color w:val="000000"/>
                <w:spacing w:val="1"/>
                <w:sz w:val="18"/>
                <w:szCs w:val="18"/>
              </w:rPr>
              <w:t>– definiuje pojęcia</w:t>
            </w:r>
            <w:r>
              <w:rPr>
                <w:color w:val="000000"/>
                <w:spacing w:val="1"/>
                <w:sz w:val="18"/>
                <w:szCs w:val="18"/>
              </w:rPr>
              <w:t>:</w:t>
            </w:r>
            <w:r w:rsidRPr="004413CF">
              <w:rPr>
                <w:color w:val="000000"/>
                <w:spacing w:val="1"/>
                <w:sz w:val="18"/>
                <w:szCs w:val="18"/>
              </w:rPr>
              <w:t xml:space="preserve"> </w:t>
            </w:r>
            <w:r w:rsidRPr="004413CF">
              <w:rPr>
                <w:i/>
                <w:color w:val="000000"/>
                <w:spacing w:val="1"/>
                <w:sz w:val="18"/>
                <w:szCs w:val="18"/>
              </w:rPr>
              <w:t>roztwór</w:t>
            </w:r>
            <w:r w:rsidRPr="004413CF">
              <w:rPr>
                <w:i/>
                <w:sz w:val="18"/>
                <w:szCs w:val="18"/>
              </w:rPr>
              <w:t xml:space="preserve"> </w:t>
            </w:r>
            <w:r w:rsidRPr="004413CF">
              <w:rPr>
                <w:i/>
                <w:color w:val="000000"/>
                <w:sz w:val="18"/>
                <w:szCs w:val="18"/>
              </w:rPr>
              <w:t>właściwy</w:t>
            </w:r>
            <w:r w:rsidRPr="004413CF">
              <w:rPr>
                <w:color w:val="000000"/>
                <w:sz w:val="18"/>
                <w:szCs w:val="18"/>
              </w:rPr>
              <w:t xml:space="preserve">, </w:t>
            </w:r>
            <w:r w:rsidRPr="004413CF">
              <w:rPr>
                <w:i/>
                <w:color w:val="000000"/>
                <w:sz w:val="18"/>
                <w:szCs w:val="18"/>
              </w:rPr>
              <w:t>koloid</w:t>
            </w:r>
            <w:r w:rsidRPr="004413CF">
              <w:rPr>
                <w:sz w:val="18"/>
                <w:szCs w:val="18"/>
              </w:rPr>
              <w:t xml:space="preserve"> </w:t>
            </w:r>
          </w:p>
          <w:p w:rsidR="00587C93" w:rsidRPr="004413CF" w:rsidRDefault="00587C93" w:rsidP="008A6AF9">
            <w:pPr>
              <w:shd w:val="clear" w:color="auto" w:fill="FFFFFF"/>
              <w:ind w:left="113" w:firstLine="103"/>
              <w:rPr>
                <w:i/>
                <w:color w:val="000000"/>
                <w:spacing w:val="-5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i </w:t>
            </w:r>
            <w:r w:rsidRPr="004413CF">
              <w:rPr>
                <w:i/>
                <w:color w:val="000000"/>
                <w:spacing w:val="-5"/>
                <w:sz w:val="18"/>
                <w:szCs w:val="18"/>
              </w:rPr>
              <w:t>zawiesina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b/>
                <w:color w:val="000000"/>
                <w:spacing w:val="1"/>
                <w:sz w:val="18"/>
                <w:szCs w:val="18"/>
              </w:rPr>
            </w:pPr>
            <w:r w:rsidRPr="004413CF">
              <w:rPr>
                <w:b/>
                <w:color w:val="000000"/>
                <w:spacing w:val="-5"/>
                <w:sz w:val="18"/>
                <w:szCs w:val="18"/>
              </w:rPr>
              <w:t>– podaje przykłady substancji tworzących z wodą roztwór właściwy, zawiesinę, koloid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color w:val="000000"/>
                <w:spacing w:val="1"/>
                <w:sz w:val="18"/>
                <w:szCs w:val="18"/>
              </w:rPr>
              <w:t>– definiuje pojęcia</w:t>
            </w:r>
            <w:r>
              <w:rPr>
                <w:color w:val="000000"/>
                <w:spacing w:val="1"/>
                <w:sz w:val="18"/>
                <w:szCs w:val="18"/>
              </w:rPr>
              <w:t>:</w:t>
            </w:r>
            <w:r w:rsidRPr="004413CF">
              <w:rPr>
                <w:color w:val="000000"/>
                <w:spacing w:val="1"/>
                <w:sz w:val="18"/>
                <w:szCs w:val="18"/>
              </w:rPr>
              <w:t xml:space="preserve"> </w:t>
            </w:r>
            <w:r w:rsidRPr="004413CF">
              <w:rPr>
                <w:i/>
                <w:color w:val="000000"/>
                <w:spacing w:val="1"/>
                <w:sz w:val="18"/>
                <w:szCs w:val="18"/>
              </w:rPr>
              <w:t>roztwór</w:t>
            </w:r>
            <w:r w:rsidRPr="004413CF">
              <w:rPr>
                <w:i/>
                <w:sz w:val="18"/>
                <w:szCs w:val="18"/>
              </w:rPr>
              <w:t xml:space="preserve"> </w:t>
            </w:r>
            <w:r w:rsidRPr="004413CF">
              <w:rPr>
                <w:i/>
                <w:color w:val="000000"/>
                <w:spacing w:val="-4"/>
                <w:sz w:val="18"/>
                <w:szCs w:val="18"/>
              </w:rPr>
              <w:t>nasycony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 xml:space="preserve">, </w:t>
            </w:r>
            <w:r w:rsidRPr="004413CF">
              <w:rPr>
                <w:i/>
                <w:color w:val="000000"/>
                <w:spacing w:val="-4"/>
                <w:sz w:val="18"/>
                <w:szCs w:val="18"/>
              </w:rPr>
              <w:t>roztwór</w:t>
            </w:r>
            <w:r>
              <w:rPr>
                <w:i/>
                <w:color w:val="000000"/>
                <w:spacing w:val="-4"/>
                <w:sz w:val="18"/>
                <w:szCs w:val="18"/>
              </w:rPr>
              <w:t xml:space="preserve"> </w:t>
            </w:r>
            <w:r w:rsidRPr="004413CF">
              <w:rPr>
                <w:i/>
                <w:color w:val="000000"/>
                <w:spacing w:val="-4"/>
                <w:sz w:val="18"/>
                <w:szCs w:val="18"/>
              </w:rPr>
              <w:t>nienasycony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>,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i/>
                <w:sz w:val="18"/>
                <w:szCs w:val="18"/>
              </w:rPr>
              <w:t xml:space="preserve">roztwór </w:t>
            </w:r>
            <w:r w:rsidRPr="004413CF">
              <w:rPr>
                <w:i/>
                <w:color w:val="000000"/>
                <w:spacing w:val="-2"/>
                <w:sz w:val="18"/>
                <w:szCs w:val="18"/>
              </w:rPr>
              <w:t>stężony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 xml:space="preserve">, </w:t>
            </w:r>
            <w:r w:rsidRPr="004413CF">
              <w:rPr>
                <w:i/>
                <w:color w:val="000000"/>
                <w:spacing w:val="-2"/>
                <w:sz w:val="18"/>
                <w:szCs w:val="18"/>
              </w:rPr>
              <w:t>roztwór rozcieńczony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color w:val="000000"/>
                <w:spacing w:val="-2"/>
                <w:sz w:val="18"/>
                <w:szCs w:val="18"/>
              </w:rPr>
              <w:t xml:space="preserve">– definiuje pojęcie </w:t>
            </w:r>
            <w:r w:rsidRPr="004413CF">
              <w:rPr>
                <w:i/>
                <w:color w:val="000000"/>
                <w:spacing w:val="-2"/>
                <w:sz w:val="18"/>
                <w:szCs w:val="18"/>
              </w:rPr>
              <w:t>krystalizacja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color w:val="000000"/>
                <w:spacing w:val="-2"/>
                <w:sz w:val="18"/>
                <w:szCs w:val="18"/>
              </w:rPr>
              <w:t>– podaje sposoby otrzymywania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>roztworu nienasyconego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z nasyconego i odwrotnie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 xml:space="preserve">– definiuje </w:t>
            </w:r>
            <w:r w:rsidRPr="004413CF">
              <w:rPr>
                <w:i/>
                <w:color w:val="000000"/>
                <w:spacing w:val="-1"/>
                <w:sz w:val="18"/>
                <w:szCs w:val="18"/>
              </w:rPr>
              <w:t>stężenie procentowe</w:t>
            </w:r>
            <w:r w:rsidRPr="004413CF">
              <w:rPr>
                <w:i/>
                <w:sz w:val="18"/>
                <w:szCs w:val="18"/>
              </w:rPr>
              <w:t xml:space="preserve"> </w:t>
            </w:r>
            <w:r w:rsidRPr="004413CF">
              <w:rPr>
                <w:i/>
                <w:color w:val="000000"/>
                <w:spacing w:val="-3"/>
                <w:sz w:val="18"/>
                <w:szCs w:val="18"/>
              </w:rPr>
              <w:t>roztworu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pacing w:val="-2"/>
                <w:sz w:val="18"/>
                <w:szCs w:val="18"/>
              </w:rPr>
              <w:t>– podaje wzór opisujący stężenie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>procentowe</w:t>
            </w:r>
            <w:r>
              <w:rPr>
                <w:color w:val="000000"/>
                <w:spacing w:val="-4"/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>roztworu</w:t>
            </w:r>
          </w:p>
          <w:p w:rsidR="00587C93" w:rsidRPr="008C3A87" w:rsidRDefault="00587C93" w:rsidP="008A6AF9">
            <w:pPr>
              <w:shd w:val="clear" w:color="auto" w:fill="FFFFFF"/>
              <w:ind w:left="113" w:firstLine="9"/>
              <w:rPr>
                <w:b/>
                <w:bCs/>
                <w:color w:val="000000"/>
                <w:spacing w:val="-3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z w:val="18"/>
                <w:szCs w:val="18"/>
              </w:rPr>
              <w:t xml:space="preserve">prowadzi proste obliczenia z wykorzystaniem pojęć: </w:t>
            </w:r>
            <w:r w:rsidRPr="004413CF">
              <w:rPr>
                <w:b/>
                <w:bCs/>
                <w:i/>
                <w:color w:val="000000"/>
                <w:sz w:val="18"/>
                <w:szCs w:val="18"/>
              </w:rPr>
              <w:t>stężenie procentowe</w:t>
            </w:r>
            <w:r w:rsidRPr="004413CF">
              <w:rPr>
                <w:b/>
                <w:bCs/>
                <w:color w:val="000000"/>
                <w:sz w:val="18"/>
                <w:szCs w:val="18"/>
              </w:rPr>
              <w:t xml:space="preserve">, </w:t>
            </w:r>
            <w:r w:rsidRPr="004413CF">
              <w:rPr>
                <w:b/>
                <w:bCs/>
                <w:i/>
                <w:color w:val="000000"/>
                <w:sz w:val="18"/>
                <w:szCs w:val="18"/>
              </w:rPr>
              <w:t>masa substancji</w:t>
            </w:r>
            <w:r w:rsidRPr="004413CF">
              <w:rPr>
                <w:b/>
                <w:bCs/>
                <w:color w:val="000000"/>
                <w:sz w:val="18"/>
                <w:szCs w:val="18"/>
              </w:rPr>
              <w:t xml:space="preserve">, </w:t>
            </w:r>
            <w:r w:rsidRPr="004413CF">
              <w:rPr>
                <w:b/>
                <w:bCs/>
                <w:i/>
                <w:color w:val="000000"/>
                <w:sz w:val="18"/>
                <w:szCs w:val="18"/>
              </w:rPr>
              <w:t>masa rozpuszczalnika</w:t>
            </w:r>
            <w:r w:rsidRPr="004413CF">
              <w:rPr>
                <w:b/>
                <w:bCs/>
                <w:color w:val="000000"/>
                <w:sz w:val="18"/>
                <w:szCs w:val="18"/>
              </w:rPr>
              <w:t xml:space="preserve">, </w:t>
            </w:r>
            <w:r w:rsidRPr="004413CF">
              <w:rPr>
                <w:b/>
                <w:bCs/>
                <w:i/>
                <w:color w:val="000000"/>
                <w:sz w:val="18"/>
                <w:szCs w:val="18"/>
              </w:rPr>
              <w:t>masa roztworu</w:t>
            </w:r>
          </w:p>
        </w:tc>
        <w:tc>
          <w:tcPr>
            <w:tcW w:w="3521" w:type="dxa"/>
            <w:vMerge w:val="restart"/>
            <w:shd w:val="clear" w:color="auto" w:fill="FFFFFF"/>
          </w:tcPr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color w:val="000000"/>
                <w:spacing w:val="-5"/>
                <w:sz w:val="18"/>
                <w:szCs w:val="18"/>
              </w:rPr>
              <w:lastRenderedPageBreak/>
              <w:t>Uczeń: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pacing w:val="-1"/>
                <w:sz w:val="18"/>
                <w:szCs w:val="18"/>
              </w:rPr>
              <w:t xml:space="preserve">opisuje budowę </w:t>
            </w:r>
            <w:r w:rsidRPr="004413CF">
              <w:rPr>
                <w:b/>
                <w:bCs/>
                <w:color w:val="000000"/>
                <w:spacing w:val="-3"/>
                <w:sz w:val="18"/>
                <w:szCs w:val="18"/>
              </w:rPr>
              <w:t xml:space="preserve">cząsteczki wody 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>– wyjaśnia, co to jest cząsteczka polarna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color w:val="000000"/>
                <w:spacing w:val="1"/>
                <w:sz w:val="18"/>
                <w:szCs w:val="18"/>
              </w:rPr>
              <w:t>– wymienia właściwości wody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 xml:space="preserve">zmieniające </w:t>
            </w:r>
          </w:p>
          <w:p w:rsidR="00587C93" w:rsidRPr="004413CF" w:rsidRDefault="00587C93" w:rsidP="008A6AF9">
            <w:pPr>
              <w:shd w:val="clear" w:color="auto" w:fill="FFFFFF"/>
              <w:ind w:left="113" w:firstLine="46"/>
              <w:rPr>
                <w:color w:val="000000"/>
                <w:spacing w:val="-5"/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>się pod wpływem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5"/>
                <w:sz w:val="18"/>
                <w:szCs w:val="18"/>
              </w:rPr>
              <w:t>zanieczyszczeń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pacing w:val="-5"/>
                <w:sz w:val="18"/>
                <w:szCs w:val="18"/>
              </w:rPr>
              <w:t>– planuje doświadczenie udowadniające, że woda: z sieci wodociągowej i naturalnie występująca w przyrodzie są mieszaninami</w:t>
            </w:r>
          </w:p>
          <w:p w:rsidR="00587C93" w:rsidRPr="004413CF" w:rsidRDefault="00587C93" w:rsidP="008A6AF9">
            <w:pPr>
              <w:shd w:val="clear" w:color="auto" w:fill="FFFFFF"/>
              <w:ind w:left="159" w:hanging="159"/>
              <w:rPr>
                <w:b/>
                <w:bCs/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>proponuje sposoby racjonalnego gospodarowania wodą</w:t>
            </w:r>
          </w:p>
          <w:p w:rsidR="00587C93" w:rsidRPr="004413CF" w:rsidRDefault="00587C93" w:rsidP="008A6AF9">
            <w:pPr>
              <w:shd w:val="clear" w:color="auto" w:fill="FFFFFF"/>
              <w:ind w:left="159" w:hanging="159"/>
              <w:rPr>
                <w:b/>
                <w:bCs/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>tłumaczy, na czym polegają procesy mieszania i rozpuszczania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color w:val="000000"/>
                <w:spacing w:val="-2"/>
                <w:sz w:val="18"/>
                <w:szCs w:val="18"/>
              </w:rPr>
              <w:t>– określa, dla jakich substancji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 xml:space="preserve">woda jest </w:t>
            </w:r>
          </w:p>
          <w:p w:rsidR="00587C93" w:rsidRPr="004413CF" w:rsidRDefault="00587C93" w:rsidP="008A6AF9">
            <w:pPr>
              <w:shd w:val="clear" w:color="auto" w:fill="FFFFFF"/>
              <w:ind w:left="113" w:firstLine="46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color w:val="000000"/>
                <w:spacing w:val="-2"/>
                <w:sz w:val="18"/>
                <w:szCs w:val="18"/>
              </w:rPr>
              <w:t>dobrym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rozpuszczalnikiem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>– charakteryzuje substancje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ze względu na ich</w:t>
            </w:r>
          </w:p>
          <w:p w:rsidR="00587C93" w:rsidRPr="004413CF" w:rsidRDefault="00587C93" w:rsidP="008A6AF9">
            <w:pPr>
              <w:shd w:val="clear" w:color="auto" w:fill="FFFFFF"/>
              <w:ind w:left="113" w:firstLine="46"/>
              <w:rPr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color w:val="000000"/>
                <w:spacing w:val="-2"/>
                <w:sz w:val="18"/>
                <w:szCs w:val="18"/>
              </w:rPr>
              <w:t>rozpuszczalność w wodzie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b/>
                <w:bCs/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color w:val="000000"/>
                <w:spacing w:val="-2"/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>planuje doświadczenia wykazujące wpływ</w:t>
            </w:r>
          </w:p>
          <w:p w:rsidR="00587C93" w:rsidRPr="004413CF" w:rsidRDefault="00587C93" w:rsidP="008A6AF9">
            <w:pPr>
              <w:shd w:val="clear" w:color="auto" w:fill="FFFFFF"/>
              <w:ind w:left="113" w:firstLine="46"/>
              <w:rPr>
                <w:b/>
                <w:bCs/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 xml:space="preserve">różnych czynników na szybkość </w:t>
            </w:r>
          </w:p>
          <w:p w:rsidR="00587C93" w:rsidRPr="004413CF" w:rsidRDefault="00587C93" w:rsidP="008A6AF9">
            <w:pPr>
              <w:shd w:val="clear" w:color="auto" w:fill="FFFFFF"/>
              <w:ind w:left="113" w:firstLine="46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>rozpuszczania substancji stałych w wodzie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color w:val="000000"/>
                <w:spacing w:val="-3"/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>– porównuje rozpuszczalność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 xml:space="preserve">różnych </w:t>
            </w:r>
          </w:p>
          <w:p w:rsidR="00587C93" w:rsidRPr="004413CF" w:rsidRDefault="00587C93" w:rsidP="008A6AF9">
            <w:pPr>
              <w:shd w:val="clear" w:color="auto" w:fill="FFFFFF"/>
              <w:ind w:left="113" w:firstLine="46"/>
              <w:rPr>
                <w:sz w:val="18"/>
                <w:szCs w:val="18"/>
              </w:rPr>
            </w:pPr>
            <w:r w:rsidRPr="004413CF">
              <w:rPr>
                <w:color w:val="000000"/>
                <w:spacing w:val="-3"/>
                <w:sz w:val="18"/>
                <w:szCs w:val="18"/>
              </w:rPr>
              <w:t>substancji w tej samej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5"/>
                <w:sz w:val="18"/>
                <w:szCs w:val="18"/>
              </w:rPr>
              <w:t>temperaturze</w:t>
            </w:r>
          </w:p>
          <w:p w:rsidR="00587C93" w:rsidRPr="004413CF" w:rsidRDefault="00587C93" w:rsidP="008A6AF9">
            <w:pPr>
              <w:shd w:val="clear" w:color="auto" w:fill="FFFFFF"/>
              <w:ind w:left="159" w:hanging="159"/>
              <w:rPr>
                <w:b/>
                <w:bCs/>
                <w:color w:val="000000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z w:val="18"/>
                <w:szCs w:val="18"/>
              </w:rPr>
              <w:t xml:space="preserve">oblicza ilość substancji, którą można rozpuścić w określonej objętości wody </w:t>
            </w:r>
          </w:p>
          <w:p w:rsidR="00587C93" w:rsidRPr="004413CF" w:rsidRDefault="00587C93" w:rsidP="008A6AF9">
            <w:pPr>
              <w:shd w:val="clear" w:color="auto" w:fill="FFFFFF"/>
              <w:ind w:left="159"/>
              <w:rPr>
                <w:b/>
                <w:bCs/>
                <w:color w:val="000000"/>
                <w:sz w:val="18"/>
                <w:szCs w:val="18"/>
              </w:rPr>
            </w:pPr>
            <w:r w:rsidRPr="004413CF">
              <w:rPr>
                <w:b/>
                <w:bCs/>
                <w:color w:val="000000"/>
                <w:sz w:val="18"/>
                <w:szCs w:val="18"/>
              </w:rPr>
              <w:t>w podanej temperaturze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b/>
                <w:bCs/>
                <w:color w:val="000000"/>
                <w:sz w:val="18"/>
                <w:szCs w:val="18"/>
              </w:rPr>
            </w:pPr>
            <w:r w:rsidRPr="004413CF">
              <w:rPr>
                <w:b/>
                <w:bCs/>
                <w:color w:val="000000"/>
                <w:sz w:val="18"/>
                <w:szCs w:val="18"/>
              </w:rPr>
              <w:t xml:space="preserve">– podaje przykłady substancji, które </w:t>
            </w:r>
          </w:p>
          <w:p w:rsidR="00587C93" w:rsidRPr="004413CF" w:rsidRDefault="00587C93" w:rsidP="008A6AF9">
            <w:pPr>
              <w:shd w:val="clear" w:color="auto" w:fill="FFFFFF"/>
              <w:ind w:left="113" w:firstLine="46"/>
              <w:rPr>
                <w:b/>
                <w:bCs/>
                <w:color w:val="000000"/>
                <w:sz w:val="18"/>
                <w:szCs w:val="18"/>
              </w:rPr>
            </w:pPr>
            <w:r w:rsidRPr="004413CF">
              <w:rPr>
                <w:b/>
                <w:bCs/>
                <w:color w:val="000000"/>
                <w:sz w:val="18"/>
                <w:szCs w:val="18"/>
              </w:rPr>
              <w:t xml:space="preserve">rozpuszczają się w wodzie, tworząc </w:t>
            </w:r>
          </w:p>
          <w:p w:rsidR="00587C93" w:rsidRPr="004413CF" w:rsidRDefault="00587C93" w:rsidP="008A6AF9">
            <w:pPr>
              <w:shd w:val="clear" w:color="auto" w:fill="FFFFFF"/>
              <w:ind w:left="113" w:firstLine="46"/>
              <w:rPr>
                <w:b/>
                <w:bCs/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b/>
                <w:bCs/>
                <w:color w:val="000000"/>
                <w:sz w:val="18"/>
                <w:szCs w:val="18"/>
              </w:rPr>
              <w:t>roztwory</w:t>
            </w:r>
            <w:r w:rsidRPr="004413CF">
              <w:rPr>
                <w:b/>
                <w:bCs/>
                <w:sz w:val="18"/>
                <w:szCs w:val="18"/>
              </w:rPr>
              <w:t xml:space="preserve"> </w:t>
            </w: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>właściwe</w:t>
            </w:r>
          </w:p>
          <w:p w:rsidR="00587C93" w:rsidRPr="004413CF" w:rsidRDefault="00587C93" w:rsidP="008A6AF9">
            <w:pPr>
              <w:shd w:val="clear" w:color="auto" w:fill="FFFFFF"/>
              <w:ind w:left="159" w:hanging="159"/>
              <w:rPr>
                <w:b/>
                <w:bCs/>
                <w:color w:val="000000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>podaje przykłady substancji, które nie rozpuszczają się w wodzie, tworząc koloidy lub zawiesiny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lastRenderedPageBreak/>
              <w:t>– wskazuje różnice między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 xml:space="preserve">roztworem </w:t>
            </w:r>
          </w:p>
          <w:p w:rsidR="00587C93" w:rsidRPr="004413CF" w:rsidRDefault="00587C93" w:rsidP="008A6AF9">
            <w:pPr>
              <w:shd w:val="clear" w:color="auto" w:fill="FFFFFF"/>
              <w:ind w:left="113" w:firstLine="46"/>
              <w:rPr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>właściwym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>a zawiesiną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b/>
                <w:bCs/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color w:val="000000"/>
                <w:spacing w:val="-2"/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>opisuje różnice między roztworami</w:t>
            </w:r>
            <w:r>
              <w:rPr>
                <w:b/>
                <w:bCs/>
                <w:color w:val="000000"/>
                <w:spacing w:val="-2"/>
                <w:sz w:val="18"/>
                <w:szCs w:val="18"/>
              </w:rPr>
              <w:t>:</w:t>
            </w: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 xml:space="preserve"> </w:t>
            </w:r>
          </w:p>
          <w:p w:rsidR="00587C93" w:rsidRPr="004413CF" w:rsidRDefault="00587C93" w:rsidP="008A6AF9">
            <w:pPr>
              <w:shd w:val="clear" w:color="auto" w:fill="FFFFFF"/>
              <w:ind w:left="113" w:firstLine="46"/>
              <w:rPr>
                <w:b/>
                <w:bCs/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 xml:space="preserve">rozcieńczonym, stężonym, nasyconym </w:t>
            </w:r>
          </w:p>
          <w:p w:rsidR="00587C93" w:rsidRPr="004413CF" w:rsidRDefault="00587C93" w:rsidP="008A6AF9">
            <w:pPr>
              <w:shd w:val="clear" w:color="auto" w:fill="FFFFFF"/>
              <w:ind w:left="113" w:firstLine="46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>i nienasyconym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color w:val="000000"/>
                <w:spacing w:val="-3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>– przekształca wzór na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 xml:space="preserve">stężenie procentowe </w:t>
            </w:r>
          </w:p>
          <w:p w:rsidR="00587C93" w:rsidRPr="004413CF" w:rsidRDefault="00587C93" w:rsidP="008A6AF9">
            <w:pPr>
              <w:shd w:val="clear" w:color="auto" w:fill="FFFFFF"/>
              <w:ind w:left="113" w:firstLine="46"/>
              <w:rPr>
                <w:sz w:val="18"/>
                <w:szCs w:val="18"/>
              </w:rPr>
            </w:pPr>
            <w:r w:rsidRPr="004413CF">
              <w:rPr>
                <w:color w:val="000000"/>
                <w:spacing w:val="-3"/>
                <w:sz w:val="18"/>
                <w:szCs w:val="18"/>
              </w:rPr>
              <w:t>roztworu tak,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aby obliczyć masę substancji</w:t>
            </w:r>
            <w:r w:rsidRPr="004413CF">
              <w:rPr>
                <w:sz w:val="18"/>
                <w:szCs w:val="18"/>
              </w:rPr>
              <w:t xml:space="preserve"> </w:t>
            </w:r>
          </w:p>
          <w:p w:rsidR="00587C93" w:rsidRPr="004413CF" w:rsidRDefault="00587C93" w:rsidP="008A6AF9">
            <w:pPr>
              <w:shd w:val="clear" w:color="auto" w:fill="FFFFFF"/>
              <w:ind w:left="113" w:firstLine="46"/>
              <w:rPr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color w:val="000000"/>
                <w:spacing w:val="-3"/>
                <w:sz w:val="18"/>
                <w:szCs w:val="18"/>
              </w:rPr>
              <w:t>rozpuszczonej lub masę roztworu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b/>
                <w:color w:val="000000"/>
                <w:spacing w:val="-4"/>
                <w:sz w:val="18"/>
                <w:szCs w:val="18"/>
              </w:rPr>
            </w:pPr>
            <w:r w:rsidRPr="004413CF">
              <w:rPr>
                <w:color w:val="000000"/>
                <w:spacing w:val="-2"/>
                <w:sz w:val="18"/>
                <w:szCs w:val="18"/>
              </w:rPr>
              <w:t xml:space="preserve">– </w:t>
            </w:r>
            <w:r w:rsidRPr="004413CF">
              <w:rPr>
                <w:b/>
                <w:color w:val="000000"/>
                <w:spacing w:val="-2"/>
                <w:sz w:val="18"/>
                <w:szCs w:val="18"/>
              </w:rPr>
              <w:t>oblicza masę substancji</w:t>
            </w:r>
            <w:r w:rsidRPr="004413CF">
              <w:rPr>
                <w:b/>
                <w:sz w:val="18"/>
                <w:szCs w:val="18"/>
              </w:rPr>
              <w:t xml:space="preserve"> </w:t>
            </w:r>
            <w:r w:rsidRPr="004413CF">
              <w:rPr>
                <w:b/>
                <w:color w:val="000000"/>
                <w:spacing w:val="-4"/>
                <w:sz w:val="18"/>
                <w:szCs w:val="18"/>
              </w:rPr>
              <w:t xml:space="preserve">rozpuszczonej lub </w:t>
            </w:r>
          </w:p>
          <w:p w:rsidR="00587C93" w:rsidRPr="004413CF" w:rsidRDefault="00587C93" w:rsidP="008A6AF9">
            <w:pPr>
              <w:shd w:val="clear" w:color="auto" w:fill="FFFFFF"/>
              <w:ind w:left="113" w:firstLine="46"/>
              <w:rPr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b/>
                <w:color w:val="000000"/>
                <w:spacing w:val="-4"/>
                <w:sz w:val="18"/>
                <w:szCs w:val="18"/>
              </w:rPr>
              <w:t>masę</w:t>
            </w:r>
            <w:r w:rsidRPr="004413CF">
              <w:rPr>
                <w:b/>
                <w:sz w:val="18"/>
                <w:szCs w:val="18"/>
              </w:rPr>
              <w:t xml:space="preserve"> </w:t>
            </w:r>
            <w:r w:rsidRPr="004413CF">
              <w:rPr>
                <w:b/>
                <w:color w:val="000000"/>
                <w:spacing w:val="-3"/>
                <w:sz w:val="18"/>
                <w:szCs w:val="18"/>
              </w:rPr>
              <w:t>roztworu,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 xml:space="preserve"> znając stężenie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 xml:space="preserve">procentowe </w:t>
            </w:r>
          </w:p>
          <w:p w:rsidR="00587C93" w:rsidRPr="004413CF" w:rsidRDefault="00587C93" w:rsidP="008A6AF9">
            <w:pPr>
              <w:shd w:val="clear" w:color="auto" w:fill="FFFFFF"/>
              <w:ind w:left="113" w:firstLine="46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pacing w:val="-2"/>
                <w:sz w:val="18"/>
                <w:szCs w:val="18"/>
              </w:rPr>
              <w:t>roztworu</w:t>
            </w:r>
          </w:p>
          <w:p w:rsidR="00587C93" w:rsidRPr="004413CF" w:rsidRDefault="00587C93" w:rsidP="008A6AF9">
            <w:pPr>
              <w:shd w:val="clear" w:color="auto" w:fill="FFFFFF"/>
              <w:ind w:left="166" w:hanging="166"/>
              <w:rPr>
                <w:b/>
                <w:bCs/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>– wyjaśnia, jak sporządzić roztwór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>o określonym stężeniu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 xml:space="preserve">procentowym, np. 100 g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20-procentowego roztworu soli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6"/>
                <w:sz w:val="18"/>
                <w:szCs w:val="18"/>
              </w:rPr>
              <w:t>kuchennej</w:t>
            </w:r>
          </w:p>
        </w:tc>
        <w:tc>
          <w:tcPr>
            <w:tcW w:w="3521" w:type="dxa"/>
            <w:vMerge w:val="restart"/>
            <w:shd w:val="clear" w:color="auto" w:fill="FFFFFF"/>
          </w:tcPr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color w:val="000000"/>
                <w:spacing w:val="-6"/>
                <w:sz w:val="18"/>
                <w:szCs w:val="18"/>
              </w:rPr>
              <w:lastRenderedPageBreak/>
              <w:t>Uczeń: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>– wyjaśnia, na czym polega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 xml:space="preserve">tworzenie </w:t>
            </w:r>
          </w:p>
          <w:p w:rsidR="00587C93" w:rsidRPr="004413CF" w:rsidRDefault="00587C93" w:rsidP="008A6AF9">
            <w:pPr>
              <w:shd w:val="clear" w:color="auto" w:fill="FFFFFF"/>
              <w:ind w:left="113" w:firstLine="46"/>
              <w:rPr>
                <w:color w:val="000000"/>
                <w:spacing w:val="-4"/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>wiązania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kowalencyjnego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spacing w:val="-4"/>
                <w:sz w:val="18"/>
                <w:szCs w:val="18"/>
              </w:rPr>
              <w:t xml:space="preserve">spolaryzowanego </w:t>
            </w:r>
          </w:p>
          <w:p w:rsidR="00587C93" w:rsidRPr="004413CF" w:rsidRDefault="00587C93" w:rsidP="008A6AF9">
            <w:pPr>
              <w:shd w:val="clear" w:color="auto" w:fill="FFFFFF"/>
              <w:ind w:left="113" w:firstLine="46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color w:val="000000"/>
                <w:spacing w:val="-4"/>
                <w:sz w:val="18"/>
                <w:szCs w:val="18"/>
              </w:rPr>
              <w:t>w cząsteczce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wody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>– wyjaśnia budowę polarną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cząsteczki wody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>– określa właściwości wody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z w:val="18"/>
                <w:szCs w:val="18"/>
              </w:rPr>
              <w:t xml:space="preserve">wynikające z jej </w:t>
            </w:r>
          </w:p>
          <w:p w:rsidR="00587C93" w:rsidRPr="004413CF" w:rsidRDefault="00587C93" w:rsidP="008A6AF9">
            <w:pPr>
              <w:shd w:val="clear" w:color="auto" w:fill="FFFFFF"/>
              <w:ind w:left="113" w:firstLine="46"/>
              <w:rPr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>budowy polarnej</w:t>
            </w:r>
          </w:p>
          <w:p w:rsidR="00587C93" w:rsidRPr="004413CF" w:rsidRDefault="00587C93" w:rsidP="008A6AF9">
            <w:pPr>
              <w:shd w:val="clear" w:color="auto" w:fill="FFFFFF"/>
              <w:ind w:left="159" w:hanging="159"/>
              <w:rPr>
                <w:b/>
                <w:bCs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sz w:val="18"/>
                <w:szCs w:val="18"/>
              </w:rPr>
              <w:t xml:space="preserve">przewiduje zdolność </w:t>
            </w:r>
            <w:r>
              <w:rPr>
                <w:b/>
                <w:bCs/>
                <w:sz w:val="18"/>
                <w:szCs w:val="18"/>
              </w:rPr>
              <w:t xml:space="preserve">różnych substancji </w:t>
            </w:r>
            <w:r w:rsidRPr="004413CF">
              <w:rPr>
                <w:b/>
                <w:bCs/>
                <w:sz w:val="18"/>
                <w:szCs w:val="18"/>
              </w:rPr>
              <w:t>do rozp</w:t>
            </w:r>
            <w:r>
              <w:rPr>
                <w:b/>
                <w:bCs/>
                <w:sz w:val="18"/>
                <w:szCs w:val="18"/>
              </w:rPr>
              <w:t>uszczania się</w:t>
            </w:r>
            <w:r w:rsidRPr="004413CF">
              <w:rPr>
                <w:b/>
                <w:bCs/>
                <w:sz w:val="18"/>
                <w:szCs w:val="18"/>
              </w:rPr>
              <w:t xml:space="preserve"> w wodzie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sz w:val="18"/>
                <w:szCs w:val="18"/>
              </w:rPr>
            </w:pPr>
            <w:r w:rsidRPr="004413CF">
              <w:rPr>
                <w:color w:val="000000"/>
                <w:spacing w:val="-2"/>
                <w:sz w:val="18"/>
                <w:szCs w:val="18"/>
              </w:rPr>
              <w:t>– przedstawia za pomocą modeli proces</w:t>
            </w:r>
            <w:r w:rsidRPr="004413CF">
              <w:rPr>
                <w:sz w:val="18"/>
                <w:szCs w:val="18"/>
              </w:rPr>
              <w:t xml:space="preserve"> </w:t>
            </w:r>
          </w:p>
          <w:p w:rsidR="00587C93" w:rsidRPr="004413CF" w:rsidRDefault="00587C93" w:rsidP="008A6AF9">
            <w:pPr>
              <w:shd w:val="clear" w:color="auto" w:fill="FFFFFF"/>
              <w:ind w:left="113" w:firstLine="46"/>
              <w:rPr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color w:val="000000"/>
                <w:spacing w:val="-2"/>
                <w:sz w:val="18"/>
                <w:szCs w:val="18"/>
              </w:rPr>
              <w:t>rozpuszczania w wodzie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substancji o budowie polarnej,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np. chlorowodoru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color w:val="000000"/>
                <w:spacing w:val="-4"/>
                <w:sz w:val="18"/>
                <w:szCs w:val="18"/>
              </w:rPr>
            </w:pPr>
            <w:r w:rsidRPr="004413CF">
              <w:rPr>
                <w:color w:val="000000"/>
                <w:spacing w:val="-2"/>
                <w:sz w:val="18"/>
                <w:szCs w:val="18"/>
              </w:rPr>
              <w:t>– podaje rozmiary cząstek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 xml:space="preserve">substancji </w:t>
            </w:r>
          </w:p>
          <w:p w:rsidR="00587C93" w:rsidRPr="004413CF" w:rsidRDefault="00587C93" w:rsidP="008A6AF9">
            <w:pPr>
              <w:shd w:val="clear" w:color="auto" w:fill="FFFFFF"/>
              <w:ind w:left="113" w:firstLine="46"/>
              <w:rPr>
                <w:sz w:val="18"/>
                <w:szCs w:val="18"/>
              </w:rPr>
            </w:pPr>
            <w:r w:rsidRPr="004413CF">
              <w:rPr>
                <w:color w:val="000000"/>
                <w:spacing w:val="-4"/>
                <w:sz w:val="18"/>
                <w:szCs w:val="18"/>
              </w:rPr>
              <w:t>wprowadzonych do wody i znajdujących się</w:t>
            </w:r>
            <w:r w:rsidRPr="004413CF">
              <w:rPr>
                <w:sz w:val="18"/>
                <w:szCs w:val="18"/>
              </w:rPr>
              <w:t xml:space="preserve"> </w:t>
            </w:r>
          </w:p>
          <w:p w:rsidR="00587C93" w:rsidRPr="004413CF" w:rsidRDefault="00587C93" w:rsidP="008A6AF9">
            <w:pPr>
              <w:shd w:val="clear" w:color="auto" w:fill="FFFFFF"/>
              <w:ind w:left="113" w:firstLine="46"/>
              <w:rPr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>w roztworze właściwym,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koloidzie,</w:t>
            </w:r>
            <w:r w:rsidRPr="004413CF">
              <w:rPr>
                <w:sz w:val="18"/>
                <w:szCs w:val="18"/>
              </w:rPr>
              <w:t xml:space="preserve"> </w:t>
            </w:r>
          </w:p>
          <w:p w:rsidR="00587C93" w:rsidRPr="004413CF" w:rsidRDefault="00587C93" w:rsidP="008A6AF9">
            <w:pPr>
              <w:shd w:val="clear" w:color="auto" w:fill="FFFFFF"/>
              <w:ind w:left="113" w:firstLine="46"/>
              <w:rPr>
                <w:color w:val="000000"/>
                <w:spacing w:val="1"/>
                <w:sz w:val="18"/>
                <w:szCs w:val="18"/>
              </w:rPr>
            </w:pPr>
            <w:r w:rsidRPr="004413CF">
              <w:rPr>
                <w:color w:val="000000"/>
                <w:spacing w:val="-3"/>
                <w:sz w:val="18"/>
                <w:szCs w:val="18"/>
              </w:rPr>
              <w:t>zawiesinie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color w:val="000000"/>
                <w:spacing w:val="1"/>
                <w:sz w:val="18"/>
                <w:szCs w:val="18"/>
              </w:rPr>
              <w:t>– wykazuje doświadczalnie wpływ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 xml:space="preserve">różnych </w:t>
            </w:r>
          </w:p>
          <w:p w:rsidR="00587C93" w:rsidRPr="004413CF" w:rsidRDefault="00587C93" w:rsidP="008A6AF9">
            <w:pPr>
              <w:shd w:val="clear" w:color="auto" w:fill="FFFFFF"/>
              <w:ind w:left="113" w:firstLine="46"/>
              <w:rPr>
                <w:color w:val="000000"/>
                <w:spacing w:val="-4"/>
                <w:sz w:val="18"/>
                <w:szCs w:val="18"/>
              </w:rPr>
            </w:pPr>
            <w:r w:rsidRPr="004413CF">
              <w:rPr>
                <w:color w:val="000000"/>
                <w:spacing w:val="-2"/>
                <w:sz w:val="18"/>
                <w:szCs w:val="18"/>
              </w:rPr>
              <w:t>czynników na szybkość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 xml:space="preserve">rozpuszczania </w:t>
            </w:r>
          </w:p>
          <w:p w:rsidR="00587C93" w:rsidRPr="004413CF" w:rsidRDefault="00587C93" w:rsidP="008A6AF9">
            <w:pPr>
              <w:shd w:val="clear" w:color="auto" w:fill="FFFFFF"/>
              <w:ind w:left="113" w:firstLine="46"/>
              <w:rPr>
                <w:color w:val="000000"/>
                <w:spacing w:val="-3"/>
                <w:sz w:val="18"/>
                <w:szCs w:val="18"/>
              </w:rPr>
            </w:pPr>
            <w:r w:rsidRPr="004413CF">
              <w:rPr>
                <w:color w:val="000000"/>
                <w:spacing w:val="-4"/>
                <w:sz w:val="18"/>
                <w:szCs w:val="18"/>
              </w:rPr>
              <w:t>substancji stałej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1"/>
                <w:sz w:val="18"/>
                <w:szCs w:val="18"/>
              </w:rPr>
              <w:t>w wodzie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sz w:val="18"/>
                <w:szCs w:val="18"/>
              </w:rPr>
            </w:pPr>
            <w:r w:rsidRPr="004413CF">
              <w:rPr>
                <w:color w:val="000000"/>
                <w:spacing w:val="-3"/>
                <w:sz w:val="18"/>
                <w:szCs w:val="18"/>
              </w:rPr>
              <w:t>– posługuje się wykresem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>rozpuszczalności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>– wykonuje obliczenia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 xml:space="preserve">z wykorzystaniem </w:t>
            </w:r>
          </w:p>
          <w:p w:rsidR="00587C93" w:rsidRPr="004413CF" w:rsidRDefault="00587C93" w:rsidP="008A6AF9">
            <w:pPr>
              <w:shd w:val="clear" w:color="auto" w:fill="FFFFFF"/>
              <w:ind w:left="113" w:firstLine="46"/>
              <w:rPr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color w:val="000000"/>
                <w:spacing w:val="-2"/>
                <w:sz w:val="18"/>
                <w:szCs w:val="18"/>
              </w:rPr>
              <w:t>wykresu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>rozpuszczalności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color w:val="000000"/>
                <w:spacing w:val="-2"/>
                <w:sz w:val="18"/>
                <w:szCs w:val="18"/>
              </w:rPr>
              <w:t>– oblicza masę wody, znając masę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roztworu</w:t>
            </w:r>
          </w:p>
          <w:p w:rsidR="00587C93" w:rsidRPr="004413CF" w:rsidRDefault="00587C93" w:rsidP="008A6AF9">
            <w:pPr>
              <w:shd w:val="clear" w:color="auto" w:fill="FFFFFF"/>
              <w:ind w:left="113" w:firstLine="46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color w:val="000000"/>
                <w:spacing w:val="-2"/>
                <w:sz w:val="18"/>
                <w:szCs w:val="18"/>
              </w:rPr>
              <w:t>i jego stężenie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>procentowe</w:t>
            </w:r>
          </w:p>
          <w:p w:rsidR="00587C93" w:rsidRPr="004413CF" w:rsidRDefault="00587C93" w:rsidP="008A6AF9">
            <w:pPr>
              <w:pStyle w:val="Tekstpodstawowywcity"/>
            </w:pPr>
            <w:r w:rsidRPr="004413CF">
              <w:t xml:space="preserve">– prowadzi obliczenia z wykorzystaniem </w:t>
            </w:r>
          </w:p>
          <w:p w:rsidR="00587C93" w:rsidRPr="004413CF" w:rsidRDefault="00587C93" w:rsidP="008A6AF9">
            <w:pPr>
              <w:pStyle w:val="Tekstpodstawowywcity"/>
              <w:ind w:firstLine="46"/>
            </w:pPr>
            <w:r w:rsidRPr="004413CF">
              <w:t xml:space="preserve">pojęcia </w:t>
            </w:r>
            <w:r w:rsidRPr="00FB6584">
              <w:rPr>
                <w:i/>
              </w:rPr>
              <w:t>gęstości</w:t>
            </w:r>
          </w:p>
          <w:p w:rsidR="00587C93" w:rsidRPr="004413CF" w:rsidRDefault="00587C93" w:rsidP="008A6AF9">
            <w:pPr>
              <w:shd w:val="clear" w:color="auto" w:fill="FFFFFF"/>
              <w:ind w:left="159" w:hanging="159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>
              <w:rPr>
                <w:b/>
                <w:bCs/>
                <w:color w:val="000000"/>
                <w:spacing w:val="-1"/>
                <w:sz w:val="18"/>
                <w:szCs w:val="18"/>
              </w:rPr>
              <w:t>podaje sposoby zmniejszenia lub zwiększenia</w:t>
            </w:r>
            <w:r w:rsidRPr="004413CF">
              <w:rPr>
                <w:b/>
                <w:bCs/>
                <w:color w:val="000000"/>
                <w:spacing w:val="-1"/>
                <w:sz w:val="18"/>
                <w:szCs w:val="18"/>
              </w:rPr>
              <w:t xml:space="preserve"> stężenia roztworu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color w:val="000000"/>
                <w:spacing w:val="-3"/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>– oblicza stężenie procentowe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 xml:space="preserve">roztworu </w:t>
            </w:r>
          </w:p>
          <w:p w:rsidR="00587C93" w:rsidRPr="004413CF" w:rsidRDefault="00587C93" w:rsidP="008A6AF9">
            <w:pPr>
              <w:shd w:val="clear" w:color="auto" w:fill="FFFFFF"/>
              <w:ind w:left="113" w:firstLine="46"/>
              <w:rPr>
                <w:color w:val="000000"/>
                <w:spacing w:val="-4"/>
                <w:sz w:val="18"/>
                <w:szCs w:val="18"/>
              </w:rPr>
            </w:pPr>
            <w:r w:rsidRPr="004413CF">
              <w:rPr>
                <w:color w:val="000000"/>
                <w:spacing w:val="-3"/>
                <w:sz w:val="18"/>
                <w:szCs w:val="18"/>
              </w:rPr>
              <w:t>powstałego przez</w:t>
            </w:r>
            <w:r w:rsidRPr="004413CF"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4"/>
                <w:sz w:val="18"/>
                <w:szCs w:val="18"/>
              </w:rPr>
              <w:t xml:space="preserve">zagęszczenie i 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>rozcieńczenie</w:t>
            </w:r>
          </w:p>
          <w:p w:rsidR="00587C93" w:rsidRPr="004413CF" w:rsidRDefault="00587C93" w:rsidP="008A6AF9">
            <w:pPr>
              <w:shd w:val="clear" w:color="auto" w:fill="FFFFFF"/>
              <w:ind w:left="113" w:firstLine="46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color w:val="000000"/>
                <w:spacing w:val="-3"/>
                <w:sz w:val="18"/>
                <w:szCs w:val="18"/>
              </w:rPr>
              <w:lastRenderedPageBreak/>
              <w:t>roztworu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b/>
                <w:bCs/>
                <w:color w:val="000000"/>
                <w:spacing w:val="-3"/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pacing w:val="-1"/>
                <w:sz w:val="18"/>
                <w:szCs w:val="18"/>
              </w:rPr>
              <w:t>oblicza stężenie procentowe</w:t>
            </w:r>
            <w:r w:rsidRPr="004413CF">
              <w:rPr>
                <w:b/>
                <w:bCs/>
                <w:sz w:val="18"/>
                <w:szCs w:val="18"/>
              </w:rPr>
              <w:t xml:space="preserve"> </w:t>
            </w:r>
            <w:r w:rsidRPr="004413CF">
              <w:rPr>
                <w:b/>
                <w:bCs/>
                <w:color w:val="000000"/>
                <w:spacing w:val="-3"/>
                <w:sz w:val="18"/>
                <w:szCs w:val="18"/>
              </w:rPr>
              <w:t xml:space="preserve">roztworu </w:t>
            </w:r>
          </w:p>
          <w:p w:rsidR="00587C93" w:rsidRPr="004413CF" w:rsidRDefault="00587C93" w:rsidP="008A6AF9">
            <w:pPr>
              <w:shd w:val="clear" w:color="auto" w:fill="FFFFFF"/>
              <w:ind w:left="18" w:firstLine="141"/>
              <w:rPr>
                <w:b/>
                <w:bCs/>
                <w:color w:val="000000"/>
                <w:spacing w:val="-4"/>
                <w:sz w:val="18"/>
                <w:szCs w:val="18"/>
              </w:rPr>
            </w:pPr>
            <w:r w:rsidRPr="004413CF">
              <w:rPr>
                <w:b/>
                <w:bCs/>
                <w:color w:val="000000"/>
                <w:spacing w:val="-3"/>
                <w:sz w:val="18"/>
                <w:szCs w:val="18"/>
              </w:rPr>
              <w:t>nasyconego w danej</w:t>
            </w:r>
            <w:r w:rsidRPr="004413CF">
              <w:rPr>
                <w:b/>
                <w:bCs/>
                <w:sz w:val="18"/>
                <w:szCs w:val="18"/>
              </w:rPr>
              <w:t xml:space="preserve"> </w:t>
            </w:r>
            <w:r w:rsidRPr="004413CF">
              <w:rPr>
                <w:b/>
                <w:bCs/>
                <w:color w:val="000000"/>
                <w:spacing w:val="-4"/>
                <w:sz w:val="18"/>
                <w:szCs w:val="18"/>
              </w:rPr>
              <w:t xml:space="preserve">temperaturze </w:t>
            </w:r>
          </w:p>
          <w:p w:rsidR="00587C93" w:rsidRPr="004413CF" w:rsidRDefault="00587C93" w:rsidP="008A6AF9">
            <w:pPr>
              <w:shd w:val="clear" w:color="auto" w:fill="FFFFFF"/>
              <w:ind w:left="159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b/>
                <w:bCs/>
                <w:color w:val="000000"/>
                <w:spacing w:val="-4"/>
                <w:sz w:val="18"/>
                <w:szCs w:val="18"/>
              </w:rPr>
              <w:t>(z wykorzystaniem wykresu</w:t>
            </w:r>
            <w:r w:rsidRPr="004413CF">
              <w:rPr>
                <w:b/>
                <w:bCs/>
                <w:sz w:val="18"/>
                <w:szCs w:val="18"/>
              </w:rPr>
              <w:t xml:space="preserve"> </w:t>
            </w:r>
            <w:r w:rsidRPr="004413CF">
              <w:rPr>
                <w:b/>
                <w:bCs/>
                <w:color w:val="000000"/>
                <w:spacing w:val="-4"/>
                <w:sz w:val="18"/>
                <w:szCs w:val="18"/>
              </w:rPr>
              <w:t>rozpuszczalności)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>– wymienia czynności prowadzące</w:t>
            </w:r>
            <w:r w:rsidRPr="004413CF">
              <w:rPr>
                <w:sz w:val="18"/>
                <w:szCs w:val="18"/>
              </w:rPr>
              <w:t xml:space="preserve"> </w:t>
            </w:r>
          </w:p>
          <w:p w:rsidR="00587C93" w:rsidRPr="004413CF" w:rsidRDefault="00587C93" w:rsidP="008A6AF9">
            <w:pPr>
              <w:shd w:val="clear" w:color="auto" w:fill="FFFFFF"/>
              <w:ind w:left="159"/>
              <w:rPr>
                <w:color w:val="000000"/>
                <w:spacing w:val="-3"/>
                <w:sz w:val="18"/>
                <w:szCs w:val="18"/>
              </w:rPr>
            </w:pPr>
            <w:r w:rsidRPr="004413CF">
              <w:rPr>
                <w:color w:val="000000"/>
                <w:spacing w:val="-3"/>
                <w:sz w:val="18"/>
                <w:szCs w:val="18"/>
              </w:rPr>
              <w:t>do sporządzenia określonej objętości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 xml:space="preserve">roztworu </w:t>
            </w:r>
          </w:p>
          <w:p w:rsidR="00587C93" w:rsidRPr="004413CF" w:rsidRDefault="00587C93" w:rsidP="008A6AF9">
            <w:pPr>
              <w:shd w:val="clear" w:color="auto" w:fill="FFFFFF"/>
              <w:ind w:left="113" w:firstLine="46"/>
              <w:rPr>
                <w:color w:val="000000"/>
                <w:spacing w:val="-3"/>
                <w:sz w:val="18"/>
                <w:szCs w:val="18"/>
              </w:rPr>
            </w:pPr>
            <w:r w:rsidRPr="004413CF">
              <w:rPr>
                <w:color w:val="000000"/>
                <w:spacing w:val="-3"/>
                <w:sz w:val="18"/>
                <w:szCs w:val="18"/>
              </w:rPr>
              <w:t>o określonym stężeniu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procentowym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sporządza roztwór o określonym stężeniu </w:t>
            </w:r>
          </w:p>
          <w:p w:rsidR="00587C93" w:rsidRPr="004413CF" w:rsidRDefault="00587C93" w:rsidP="008A6AF9">
            <w:pPr>
              <w:shd w:val="clear" w:color="auto" w:fill="FFFFFF"/>
              <w:ind w:left="113" w:firstLine="46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>procentowym</w:t>
            </w:r>
          </w:p>
          <w:p w:rsidR="00587C93" w:rsidRPr="004413CF" w:rsidRDefault="00587C93" w:rsidP="00A0725C">
            <w:pPr>
              <w:shd w:val="clear" w:color="auto" w:fill="FFFFFF"/>
              <w:tabs>
                <w:tab w:val="left" w:pos="144"/>
              </w:tabs>
              <w:spacing w:line="197" w:lineRule="exact"/>
              <w:rPr>
                <w:color w:val="000000"/>
                <w:sz w:val="18"/>
                <w:szCs w:val="18"/>
              </w:rPr>
            </w:pPr>
          </w:p>
        </w:tc>
        <w:tc>
          <w:tcPr>
            <w:tcW w:w="3521" w:type="dxa"/>
            <w:shd w:val="clear" w:color="auto" w:fill="FFFFFF"/>
          </w:tcPr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color w:val="000000"/>
                <w:spacing w:val="-6"/>
                <w:sz w:val="18"/>
                <w:szCs w:val="18"/>
              </w:rPr>
              <w:lastRenderedPageBreak/>
              <w:t>Uczeń: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>– proponuje doświadczenie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 xml:space="preserve">udowadniające, </w:t>
            </w:r>
          </w:p>
          <w:p w:rsidR="00587C93" w:rsidRPr="004413CF" w:rsidRDefault="00587C93" w:rsidP="008A6AF9">
            <w:pPr>
              <w:shd w:val="clear" w:color="auto" w:fill="FFFFFF"/>
              <w:ind w:left="113" w:firstLine="46"/>
              <w:rPr>
                <w:sz w:val="18"/>
                <w:szCs w:val="18"/>
              </w:rPr>
            </w:pPr>
            <w:r w:rsidRPr="004413CF">
              <w:rPr>
                <w:color w:val="000000"/>
                <w:spacing w:val="-2"/>
                <w:sz w:val="18"/>
                <w:szCs w:val="18"/>
              </w:rPr>
              <w:t>że woda jest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z w:val="18"/>
                <w:szCs w:val="18"/>
              </w:rPr>
              <w:t>związkiem wodoru i tlenu</w:t>
            </w:r>
          </w:p>
          <w:p w:rsidR="00587C93" w:rsidRPr="004413CF" w:rsidRDefault="00587C93" w:rsidP="008A6AF9">
            <w:pPr>
              <w:shd w:val="clear" w:color="auto" w:fill="FFFFFF"/>
              <w:ind w:left="159" w:hanging="159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>– określa wpływ ciśnienia atmosferycznego na wartość temperatury wrzenia wody</w:t>
            </w:r>
          </w:p>
          <w:p w:rsidR="00587C93" w:rsidRPr="004413CF" w:rsidRDefault="00587C93" w:rsidP="008A6AF9">
            <w:pPr>
              <w:shd w:val="clear" w:color="auto" w:fill="FFFFFF"/>
              <w:ind w:left="159" w:hanging="159"/>
              <w:rPr>
                <w:b/>
                <w:bCs/>
                <w:color w:val="000000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z w:val="18"/>
                <w:szCs w:val="18"/>
              </w:rPr>
              <w:t>porównuje rozpuszczalność w wodzie związków kowalencyjnych i jonowych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color w:val="000000"/>
                <w:spacing w:val="-3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>– wykazuje doświadczalnie, czy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 xml:space="preserve">roztwór jest </w:t>
            </w:r>
          </w:p>
          <w:p w:rsidR="00587C93" w:rsidRPr="004413CF" w:rsidRDefault="00587C93" w:rsidP="008A6AF9">
            <w:pPr>
              <w:shd w:val="clear" w:color="auto" w:fill="FFFFFF"/>
              <w:ind w:left="113" w:firstLine="46"/>
              <w:rPr>
                <w:color w:val="000000"/>
                <w:spacing w:val="-1"/>
                <w:sz w:val="18"/>
                <w:szCs w:val="18"/>
              </w:rPr>
            </w:pPr>
            <w:r>
              <w:rPr>
                <w:color w:val="000000"/>
                <w:spacing w:val="-3"/>
                <w:sz w:val="18"/>
                <w:szCs w:val="18"/>
              </w:rPr>
              <w:t>n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asycony</w:t>
            </w:r>
            <w:r>
              <w:rPr>
                <w:color w:val="000000"/>
                <w:spacing w:val="-3"/>
                <w:sz w:val="18"/>
                <w:szCs w:val="18"/>
              </w:rPr>
              <w:t>,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 xml:space="preserve"> czy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5"/>
                <w:sz w:val="18"/>
                <w:szCs w:val="18"/>
              </w:rPr>
              <w:t>nienasycony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 xml:space="preserve">– rozwiązuje 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>z wykorzystaniem gęstości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 xml:space="preserve"> zadania rachunkowe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>dotyczące stężenia procentowego</w:t>
            </w:r>
            <w:r w:rsidRPr="004413CF">
              <w:rPr>
                <w:sz w:val="18"/>
                <w:szCs w:val="18"/>
              </w:rPr>
              <w:t xml:space="preserve"> 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color w:val="000000"/>
                <w:spacing w:val="-3"/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>– oblicza rozpuszczalność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 xml:space="preserve">substancji w danej </w:t>
            </w:r>
          </w:p>
          <w:p w:rsidR="00587C93" w:rsidRPr="004413CF" w:rsidRDefault="00587C93" w:rsidP="008A6AF9">
            <w:pPr>
              <w:shd w:val="clear" w:color="auto" w:fill="FFFFFF"/>
              <w:ind w:left="113" w:firstLine="46"/>
              <w:rPr>
                <w:sz w:val="18"/>
                <w:szCs w:val="18"/>
              </w:rPr>
            </w:pPr>
            <w:r w:rsidRPr="004413CF">
              <w:rPr>
                <w:color w:val="000000"/>
                <w:spacing w:val="-3"/>
                <w:sz w:val="18"/>
                <w:szCs w:val="18"/>
              </w:rPr>
              <w:t>temperaturze,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znając stężenie procentowe jej</w:t>
            </w:r>
            <w:r w:rsidRPr="004413CF">
              <w:rPr>
                <w:sz w:val="18"/>
                <w:szCs w:val="18"/>
              </w:rPr>
              <w:t xml:space="preserve"> </w:t>
            </w:r>
          </w:p>
          <w:p w:rsidR="00587C93" w:rsidRPr="004413CF" w:rsidRDefault="00587C93" w:rsidP="008A6AF9">
            <w:pPr>
              <w:shd w:val="clear" w:color="auto" w:fill="FFFFFF"/>
              <w:ind w:left="113" w:firstLine="46"/>
              <w:rPr>
                <w:color w:val="000000"/>
                <w:spacing w:val="-5"/>
                <w:sz w:val="18"/>
                <w:szCs w:val="18"/>
              </w:rPr>
            </w:pPr>
            <w:r w:rsidRPr="004413CF">
              <w:rPr>
                <w:color w:val="000000"/>
                <w:spacing w:val="-3"/>
                <w:sz w:val="18"/>
                <w:szCs w:val="18"/>
              </w:rPr>
              <w:t>roztworu nasyconego w tej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5"/>
                <w:sz w:val="18"/>
                <w:szCs w:val="18"/>
              </w:rPr>
              <w:t>temperaturze</w:t>
            </w:r>
          </w:p>
          <w:p w:rsidR="00587C93" w:rsidRPr="004413CF" w:rsidRDefault="00587C93" w:rsidP="008A6AF9">
            <w:pPr>
              <w:shd w:val="clear" w:color="auto" w:fill="FFFFFF"/>
              <w:ind w:left="113" w:hanging="113"/>
              <w:rPr>
                <w:sz w:val="18"/>
                <w:szCs w:val="18"/>
              </w:rPr>
            </w:pPr>
            <w:r w:rsidRPr="004413CF">
              <w:rPr>
                <w:color w:val="000000"/>
                <w:spacing w:val="-5"/>
                <w:sz w:val="18"/>
                <w:szCs w:val="18"/>
              </w:rPr>
              <w:t>– oblicza stężenie roztworu powstałego po zmieszaniu roztworów tej samej substancji o różnych stężeniach</w:t>
            </w:r>
          </w:p>
        </w:tc>
      </w:tr>
      <w:tr w:rsidR="00587C93" w:rsidRPr="004413CF">
        <w:trPr>
          <w:trHeight w:val="5670"/>
          <w:jc w:val="center"/>
        </w:trPr>
        <w:tc>
          <w:tcPr>
            <w:tcW w:w="3521" w:type="dxa"/>
            <w:vMerge/>
            <w:shd w:val="clear" w:color="auto" w:fill="FFFFFF"/>
          </w:tcPr>
          <w:p w:rsidR="00587C93" w:rsidRPr="004413CF" w:rsidRDefault="00587C93" w:rsidP="00A0725C">
            <w:pPr>
              <w:shd w:val="clear" w:color="auto" w:fill="FFFFFF"/>
              <w:ind w:left="77"/>
            </w:pPr>
          </w:p>
        </w:tc>
        <w:tc>
          <w:tcPr>
            <w:tcW w:w="3521" w:type="dxa"/>
            <w:vMerge/>
            <w:shd w:val="clear" w:color="auto" w:fill="FFFFFF"/>
          </w:tcPr>
          <w:p w:rsidR="00587C93" w:rsidRPr="004413CF" w:rsidRDefault="00587C93" w:rsidP="00A0725C">
            <w:pPr>
              <w:shd w:val="clear" w:color="auto" w:fill="FFFFFF"/>
            </w:pPr>
          </w:p>
        </w:tc>
        <w:tc>
          <w:tcPr>
            <w:tcW w:w="3521" w:type="dxa"/>
            <w:vMerge/>
            <w:shd w:val="clear" w:color="auto" w:fill="FFFFFF"/>
          </w:tcPr>
          <w:p w:rsidR="00587C93" w:rsidRPr="004413CF" w:rsidRDefault="00587C93" w:rsidP="00A0725C">
            <w:pPr>
              <w:shd w:val="clear" w:color="auto" w:fill="FFFFFF"/>
              <w:ind w:left="86"/>
            </w:pPr>
          </w:p>
        </w:tc>
        <w:tc>
          <w:tcPr>
            <w:tcW w:w="3521" w:type="dxa"/>
            <w:shd w:val="clear" w:color="auto" w:fill="FFFFFF"/>
          </w:tcPr>
          <w:p w:rsidR="00587C93" w:rsidRPr="004413CF" w:rsidRDefault="00587C93" w:rsidP="00A0725C"/>
        </w:tc>
      </w:tr>
    </w:tbl>
    <w:p w:rsidR="00587C93" w:rsidRPr="004413CF" w:rsidRDefault="00587C93" w:rsidP="00B22723">
      <w:pPr>
        <w:spacing w:after="187" w:line="1" w:lineRule="exact"/>
        <w:rPr>
          <w:b/>
          <w:bCs/>
          <w:sz w:val="18"/>
          <w:szCs w:val="18"/>
        </w:rPr>
      </w:pPr>
    </w:p>
    <w:p w:rsidR="00587C93" w:rsidRPr="004413CF" w:rsidRDefault="00587C93" w:rsidP="00566EF0">
      <w:pPr>
        <w:rPr>
          <w:b/>
          <w:color w:val="000000"/>
          <w:spacing w:val="-2"/>
          <w:sz w:val="18"/>
          <w:szCs w:val="18"/>
        </w:rPr>
      </w:pPr>
      <w:r>
        <w:rPr>
          <w:b/>
          <w:bCs/>
          <w:sz w:val="18"/>
          <w:szCs w:val="18"/>
        </w:rPr>
        <w:t>Przykłady</w:t>
      </w:r>
      <w:r w:rsidRPr="004413CF">
        <w:rPr>
          <w:b/>
          <w:bCs/>
          <w:sz w:val="18"/>
          <w:szCs w:val="18"/>
        </w:rPr>
        <w:t xml:space="preserve"> wiadomości i umiejętności wykraczające poza treści wymagań podstawy programowej; ich spełnienie może być warunkiem wystawienia oceny celującej.</w:t>
      </w:r>
      <w:r w:rsidRPr="004413CF">
        <w:rPr>
          <w:b/>
          <w:bCs/>
          <w:sz w:val="18"/>
          <w:szCs w:val="18"/>
        </w:rPr>
        <w:br/>
      </w:r>
      <w:r w:rsidRPr="004413CF">
        <w:rPr>
          <w:b/>
          <w:color w:val="000000"/>
          <w:spacing w:val="-2"/>
          <w:sz w:val="18"/>
          <w:szCs w:val="18"/>
        </w:rPr>
        <w:t>Uczeń:</w:t>
      </w:r>
    </w:p>
    <w:p w:rsidR="00587C93" w:rsidRPr="004413CF" w:rsidRDefault="00587C93" w:rsidP="004118A6">
      <w:pPr>
        <w:shd w:val="clear" w:color="auto" w:fill="FFFFFF"/>
        <w:ind w:left="113" w:hanging="113"/>
        <w:rPr>
          <w:color w:val="000000"/>
          <w:spacing w:val="-4"/>
          <w:sz w:val="18"/>
          <w:szCs w:val="18"/>
        </w:rPr>
      </w:pPr>
      <w:r w:rsidRPr="004413CF">
        <w:rPr>
          <w:color w:val="000000"/>
          <w:spacing w:val="-1"/>
          <w:sz w:val="18"/>
          <w:szCs w:val="18"/>
        </w:rPr>
        <w:t>– wyjaśnia, na czym polega</w:t>
      </w:r>
      <w:r w:rsidRPr="004413CF">
        <w:rPr>
          <w:sz w:val="18"/>
          <w:szCs w:val="18"/>
        </w:rPr>
        <w:t xml:space="preserve"> </w:t>
      </w:r>
      <w:r w:rsidRPr="004413CF">
        <w:rPr>
          <w:color w:val="000000"/>
          <w:spacing w:val="-4"/>
          <w:sz w:val="18"/>
          <w:szCs w:val="18"/>
        </w:rPr>
        <w:t xml:space="preserve">asocjacja cząsteczek wody </w:t>
      </w:r>
    </w:p>
    <w:p w:rsidR="00587C93" w:rsidRPr="004413CF" w:rsidRDefault="00587C93" w:rsidP="000F11E1">
      <w:pPr>
        <w:shd w:val="clear" w:color="auto" w:fill="FFFFFF"/>
        <w:ind w:left="113" w:hanging="113"/>
        <w:rPr>
          <w:color w:val="000000"/>
          <w:spacing w:val="-1"/>
          <w:sz w:val="18"/>
          <w:szCs w:val="18"/>
        </w:rPr>
      </w:pPr>
      <w:r w:rsidRPr="004413CF">
        <w:rPr>
          <w:color w:val="000000"/>
          <w:spacing w:val="-1"/>
          <w:sz w:val="18"/>
          <w:szCs w:val="18"/>
        </w:rPr>
        <w:t>– rozwiązuje zadania rachunkowe na stężenie procentowe roztworu, w którym rozpuszczono mieszaninę substancji stałych</w:t>
      </w:r>
    </w:p>
    <w:p w:rsidR="00587C93" w:rsidRPr="004413CF" w:rsidRDefault="00587C93" w:rsidP="000F11E1">
      <w:pPr>
        <w:shd w:val="clear" w:color="auto" w:fill="FFFFFF"/>
        <w:ind w:left="113" w:hanging="113"/>
        <w:rPr>
          <w:color w:val="000000"/>
          <w:spacing w:val="-1"/>
          <w:sz w:val="18"/>
          <w:szCs w:val="18"/>
        </w:rPr>
      </w:pPr>
      <w:r w:rsidRPr="004413CF">
        <w:rPr>
          <w:color w:val="000000"/>
          <w:spacing w:val="-1"/>
          <w:sz w:val="18"/>
          <w:szCs w:val="18"/>
        </w:rPr>
        <w:t xml:space="preserve">– rozwiązuje zadania z wykorzystaniem pojęcia </w:t>
      </w:r>
      <w:r w:rsidRPr="004413CF">
        <w:rPr>
          <w:i/>
          <w:color w:val="000000"/>
          <w:spacing w:val="-1"/>
          <w:sz w:val="18"/>
          <w:szCs w:val="18"/>
        </w:rPr>
        <w:t>stężenie molowe</w:t>
      </w:r>
    </w:p>
    <w:p w:rsidR="00587C93" w:rsidRDefault="00587C93" w:rsidP="003869C0">
      <w:pPr>
        <w:pStyle w:val="Nagwek2"/>
        <w:jc w:val="left"/>
        <w:rPr>
          <w:sz w:val="24"/>
          <w:szCs w:val="24"/>
        </w:rPr>
      </w:pPr>
      <w:r w:rsidRPr="004413CF">
        <w:rPr>
          <w:sz w:val="24"/>
          <w:szCs w:val="24"/>
        </w:rPr>
        <w:br w:type="page"/>
      </w:r>
      <w:r w:rsidRPr="004413CF">
        <w:rPr>
          <w:sz w:val="24"/>
          <w:szCs w:val="24"/>
        </w:rPr>
        <w:lastRenderedPageBreak/>
        <w:t>Tlenki i wodorotlenki</w:t>
      </w:r>
    </w:p>
    <w:p w:rsidR="00587C93" w:rsidRDefault="00587C93" w:rsidP="00B22723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40" w:type="dxa"/>
          <w:bottom w:w="113" w:type="dxa"/>
          <w:right w:w="40" w:type="dxa"/>
        </w:tblCellMar>
        <w:tblLook w:val="0020" w:firstRow="1" w:lastRow="0" w:firstColumn="0" w:lastColumn="0" w:noHBand="0" w:noVBand="0"/>
      </w:tblPr>
      <w:tblGrid>
        <w:gridCol w:w="3521"/>
        <w:gridCol w:w="3521"/>
        <w:gridCol w:w="3521"/>
        <w:gridCol w:w="3521"/>
      </w:tblGrid>
      <w:tr w:rsidR="00587C93" w:rsidRPr="004413CF">
        <w:trPr>
          <w:trHeight w:val="475"/>
          <w:jc w:val="center"/>
        </w:trPr>
        <w:tc>
          <w:tcPr>
            <w:tcW w:w="3521" w:type="dxa"/>
            <w:shd w:val="pct10" w:color="auto" w:fill="FFFFFF"/>
            <w:vAlign w:val="center"/>
          </w:tcPr>
          <w:p w:rsidR="00587C93" w:rsidRPr="004413CF" w:rsidRDefault="00587C93" w:rsidP="00A0725C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Ocena dopuszczająca</w:t>
            </w:r>
          </w:p>
          <w:p w:rsidR="00587C93" w:rsidRPr="004413CF" w:rsidRDefault="00587C93" w:rsidP="00A0725C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[1]</w:t>
            </w:r>
          </w:p>
        </w:tc>
        <w:tc>
          <w:tcPr>
            <w:tcW w:w="3521" w:type="dxa"/>
            <w:shd w:val="pct10" w:color="auto" w:fill="FFFFFF"/>
            <w:vAlign w:val="center"/>
          </w:tcPr>
          <w:p w:rsidR="00587C93" w:rsidRPr="004413CF" w:rsidRDefault="00587C93" w:rsidP="00A0725C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Ocena dostateczna</w:t>
            </w:r>
          </w:p>
          <w:p w:rsidR="00587C93" w:rsidRPr="004413CF" w:rsidRDefault="00587C93" w:rsidP="00A0725C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[1 + 2]</w:t>
            </w:r>
          </w:p>
        </w:tc>
        <w:tc>
          <w:tcPr>
            <w:tcW w:w="3521" w:type="dxa"/>
            <w:shd w:val="pct10" w:color="auto" w:fill="FFFFFF"/>
            <w:vAlign w:val="center"/>
          </w:tcPr>
          <w:p w:rsidR="00587C93" w:rsidRPr="004413CF" w:rsidRDefault="00587C93" w:rsidP="00A0725C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Ocena dobra</w:t>
            </w:r>
          </w:p>
          <w:p w:rsidR="00587C93" w:rsidRPr="004413CF" w:rsidRDefault="00587C93" w:rsidP="00A0725C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[1 + 2 + 3]</w:t>
            </w:r>
          </w:p>
        </w:tc>
        <w:tc>
          <w:tcPr>
            <w:tcW w:w="3521" w:type="dxa"/>
            <w:shd w:val="pct10" w:color="auto" w:fill="FFFFFF"/>
            <w:vAlign w:val="center"/>
          </w:tcPr>
          <w:p w:rsidR="00587C93" w:rsidRPr="004413CF" w:rsidRDefault="00587C93" w:rsidP="00A0725C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Ocena bardzo dobra</w:t>
            </w:r>
          </w:p>
          <w:p w:rsidR="00587C93" w:rsidRPr="004413CF" w:rsidRDefault="00587C93" w:rsidP="00A0725C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[1 + 2 + 3 + 4]</w:t>
            </w:r>
          </w:p>
        </w:tc>
      </w:tr>
      <w:tr w:rsidR="00587C93" w:rsidRPr="004413CF">
        <w:trPr>
          <w:trHeight w:val="6409"/>
          <w:jc w:val="center"/>
        </w:trPr>
        <w:tc>
          <w:tcPr>
            <w:tcW w:w="3521" w:type="dxa"/>
            <w:vMerge w:val="restart"/>
            <w:shd w:val="clear" w:color="auto" w:fill="FFFFFF"/>
          </w:tcPr>
          <w:p w:rsidR="00587C93" w:rsidRDefault="00587C93" w:rsidP="00B22723">
            <w:pPr>
              <w:shd w:val="clear" w:color="auto" w:fill="FFFFFF"/>
              <w:ind w:left="113" w:hanging="113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>Uczeń:</w:t>
            </w:r>
          </w:p>
          <w:p w:rsidR="00587C93" w:rsidRPr="004413CF" w:rsidRDefault="00587C93" w:rsidP="00B22723">
            <w:pPr>
              <w:shd w:val="clear" w:color="auto" w:fill="FFFFFF"/>
              <w:ind w:left="113" w:hanging="113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</w:t>
            </w:r>
            <w:r w:rsidRPr="004413CF">
              <w:rPr>
                <w:b/>
                <w:color w:val="000000"/>
                <w:sz w:val="18"/>
                <w:szCs w:val="18"/>
              </w:rPr>
              <w:t xml:space="preserve">definiuje pojęcie </w:t>
            </w:r>
            <w:r w:rsidRPr="004413CF">
              <w:rPr>
                <w:b/>
                <w:i/>
                <w:color w:val="000000"/>
                <w:sz w:val="18"/>
                <w:szCs w:val="18"/>
              </w:rPr>
              <w:t>katalizator</w:t>
            </w:r>
            <w:r w:rsidRPr="004413CF">
              <w:rPr>
                <w:i/>
                <w:color w:val="000000"/>
                <w:sz w:val="18"/>
                <w:szCs w:val="18"/>
              </w:rPr>
              <w:t xml:space="preserve"> </w:t>
            </w:r>
          </w:p>
          <w:p w:rsidR="00587C93" w:rsidRPr="004413CF" w:rsidRDefault="00587C93" w:rsidP="00B22723">
            <w:pPr>
              <w:shd w:val="clear" w:color="auto" w:fill="FFFFFF"/>
              <w:ind w:left="113" w:hanging="113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definiuje pojęcie </w:t>
            </w:r>
            <w:r w:rsidRPr="004413CF">
              <w:rPr>
                <w:i/>
                <w:color w:val="000000"/>
                <w:sz w:val="18"/>
                <w:szCs w:val="18"/>
              </w:rPr>
              <w:t>tlenek</w:t>
            </w:r>
          </w:p>
          <w:p w:rsidR="00587C93" w:rsidRPr="004413CF" w:rsidRDefault="00587C93" w:rsidP="00B22723">
            <w:pPr>
              <w:shd w:val="clear" w:color="auto" w:fill="FFFFFF"/>
              <w:ind w:left="113" w:hanging="113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>– podaje podział tlenków na tlenki metali i tlenki niemetali</w:t>
            </w:r>
          </w:p>
          <w:p w:rsidR="00587C93" w:rsidRPr="004413CF" w:rsidRDefault="00587C93" w:rsidP="00B22723">
            <w:pPr>
              <w:shd w:val="clear" w:color="auto" w:fill="FFFFFF"/>
              <w:ind w:left="113" w:hanging="113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</w:t>
            </w:r>
            <w:r w:rsidRPr="004413CF">
              <w:rPr>
                <w:b/>
                <w:color w:val="000000"/>
                <w:sz w:val="18"/>
                <w:szCs w:val="18"/>
              </w:rPr>
              <w:t>zapisuje równania reakcji otrzymywania tlenków metali i tlenków niemetali</w:t>
            </w:r>
          </w:p>
          <w:p w:rsidR="00587C93" w:rsidRPr="004413CF" w:rsidRDefault="00587C93" w:rsidP="00B22723">
            <w:pPr>
              <w:shd w:val="clear" w:color="auto" w:fill="FFFFFF"/>
              <w:ind w:left="113" w:hanging="113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>– wymienia zasady BHP dotyczące pracy z zasadami</w:t>
            </w:r>
          </w:p>
          <w:p w:rsidR="00587C93" w:rsidRPr="004413CF" w:rsidRDefault="00587C93" w:rsidP="00B22723">
            <w:pPr>
              <w:shd w:val="clear" w:color="auto" w:fill="FFFFFF"/>
              <w:ind w:left="113" w:hanging="113"/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z w:val="18"/>
                <w:szCs w:val="18"/>
              </w:rPr>
              <w:t xml:space="preserve">definiuje pojęcia </w:t>
            </w:r>
            <w:r w:rsidRPr="004413CF">
              <w:rPr>
                <w:b/>
                <w:bCs/>
                <w:i/>
                <w:color w:val="000000"/>
                <w:sz w:val="18"/>
                <w:szCs w:val="18"/>
              </w:rPr>
              <w:t>wodorotlenek</w:t>
            </w:r>
            <w:r w:rsidRPr="004413CF">
              <w:rPr>
                <w:b/>
                <w:bCs/>
                <w:color w:val="000000"/>
                <w:sz w:val="18"/>
                <w:szCs w:val="18"/>
              </w:rPr>
              <w:t xml:space="preserve"> i </w:t>
            </w:r>
            <w:r w:rsidRPr="004413CF">
              <w:rPr>
                <w:b/>
                <w:bCs/>
                <w:i/>
                <w:color w:val="000000"/>
                <w:sz w:val="18"/>
                <w:szCs w:val="18"/>
              </w:rPr>
              <w:t>zasada</w:t>
            </w:r>
          </w:p>
          <w:p w:rsidR="00587C93" w:rsidRPr="004413CF" w:rsidRDefault="00587C93" w:rsidP="00B22723">
            <w:pPr>
              <w:shd w:val="clear" w:color="auto" w:fill="FFFFFF"/>
              <w:ind w:left="113" w:hanging="113"/>
              <w:rPr>
                <w:bCs/>
                <w:color w:val="000000"/>
                <w:sz w:val="18"/>
                <w:szCs w:val="18"/>
              </w:rPr>
            </w:pPr>
            <w:r w:rsidRPr="004413CF">
              <w:rPr>
                <w:bCs/>
                <w:color w:val="000000"/>
                <w:sz w:val="18"/>
                <w:szCs w:val="18"/>
              </w:rPr>
              <w:t>–</w:t>
            </w:r>
            <w:r>
              <w:rPr>
                <w:bCs/>
                <w:color w:val="000000"/>
                <w:sz w:val="18"/>
                <w:szCs w:val="18"/>
              </w:rPr>
              <w:t xml:space="preserve"> odczytuje z</w:t>
            </w:r>
            <w:r w:rsidRPr="004413CF">
              <w:rPr>
                <w:bCs/>
                <w:color w:val="000000"/>
                <w:sz w:val="18"/>
                <w:szCs w:val="18"/>
              </w:rPr>
              <w:t xml:space="preserve"> tabeli rozpuszczalności, czy wodorotlenek jest rozpuszczalny w wodzie czy też nie</w:t>
            </w:r>
          </w:p>
          <w:p w:rsidR="00587C93" w:rsidRPr="004413CF" w:rsidRDefault="00587C93" w:rsidP="00B22723">
            <w:pPr>
              <w:shd w:val="clear" w:color="auto" w:fill="FFFFFF"/>
              <w:rPr>
                <w:b/>
                <w:bCs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sz w:val="18"/>
                <w:szCs w:val="18"/>
              </w:rPr>
              <w:t>opisuje budowę wodorotlenków</w:t>
            </w:r>
          </w:p>
          <w:p w:rsidR="00587C93" w:rsidRPr="004413CF" w:rsidRDefault="00587C93" w:rsidP="00B22723">
            <w:pPr>
              <w:shd w:val="clear" w:color="auto" w:fill="FFFFFF"/>
              <w:ind w:left="190" w:hanging="190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zna wartościowość grupy wodorotlenowej </w:t>
            </w:r>
          </w:p>
          <w:p w:rsidR="00587C93" w:rsidRPr="004413CF" w:rsidRDefault="00587C93" w:rsidP="00B22723">
            <w:pPr>
              <w:shd w:val="clear" w:color="auto" w:fill="FFFFFF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sz w:val="18"/>
                <w:szCs w:val="18"/>
              </w:rPr>
              <w:t>– rozpoznaje wzory wodorotlenków</w:t>
            </w:r>
          </w:p>
          <w:p w:rsidR="00587C93" w:rsidRPr="004413CF" w:rsidRDefault="00587C93" w:rsidP="00B22723">
            <w:pPr>
              <w:shd w:val="clear" w:color="auto" w:fill="FFFFFF"/>
              <w:ind w:left="190" w:hanging="190"/>
              <w:rPr>
                <w:b/>
                <w:bCs/>
                <w:sz w:val="18"/>
                <w:szCs w:val="18"/>
                <w:vertAlign w:val="subscript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sz w:val="18"/>
                <w:szCs w:val="18"/>
              </w:rPr>
              <w:t>zapisuje wzory sumaryczne wodorotlenków: NaOH, KOH, Ca(OH)</w:t>
            </w:r>
            <w:r w:rsidRPr="004413CF">
              <w:rPr>
                <w:b/>
                <w:bCs/>
                <w:sz w:val="18"/>
                <w:szCs w:val="18"/>
                <w:vertAlign w:val="subscript"/>
              </w:rPr>
              <w:t>2</w:t>
            </w:r>
            <w:r w:rsidRPr="004413CF">
              <w:rPr>
                <w:b/>
                <w:bCs/>
                <w:sz w:val="18"/>
                <w:szCs w:val="18"/>
              </w:rPr>
              <w:t>, Al(OH)</w:t>
            </w:r>
            <w:r w:rsidRPr="004413CF">
              <w:rPr>
                <w:b/>
                <w:bCs/>
                <w:sz w:val="18"/>
                <w:szCs w:val="18"/>
                <w:vertAlign w:val="subscript"/>
              </w:rPr>
              <w:t>3</w:t>
            </w:r>
            <w:r w:rsidRPr="004413CF">
              <w:rPr>
                <w:b/>
                <w:bCs/>
                <w:sz w:val="18"/>
                <w:szCs w:val="18"/>
              </w:rPr>
              <w:t>, Cu(OH)</w:t>
            </w:r>
            <w:r w:rsidRPr="004413CF">
              <w:rPr>
                <w:b/>
                <w:bCs/>
                <w:sz w:val="18"/>
                <w:szCs w:val="18"/>
                <w:vertAlign w:val="subscript"/>
              </w:rPr>
              <w:t>2</w:t>
            </w:r>
          </w:p>
          <w:p w:rsidR="00587C93" w:rsidRPr="004413CF" w:rsidRDefault="00587C93" w:rsidP="00B22723">
            <w:pPr>
              <w:shd w:val="clear" w:color="auto" w:fill="FFFFFF"/>
              <w:ind w:left="190" w:hanging="190"/>
              <w:rPr>
                <w:b/>
                <w:bCs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sz w:val="18"/>
                <w:szCs w:val="18"/>
              </w:rPr>
              <w:t>opisuje właściwości oraz zastosowania wodorotlenków: sodu, potasu i wapnia</w:t>
            </w:r>
          </w:p>
          <w:p w:rsidR="00587C93" w:rsidRPr="004413CF" w:rsidRDefault="00587C93" w:rsidP="00B22723">
            <w:pPr>
              <w:shd w:val="clear" w:color="auto" w:fill="FFFFFF"/>
              <w:ind w:left="190" w:hanging="190"/>
              <w:rPr>
                <w:bCs/>
                <w:sz w:val="18"/>
                <w:szCs w:val="18"/>
              </w:rPr>
            </w:pPr>
            <w:r w:rsidRPr="004413CF">
              <w:rPr>
                <w:bCs/>
                <w:sz w:val="18"/>
                <w:szCs w:val="18"/>
              </w:rPr>
              <w:t xml:space="preserve">– łączy nazwy zwyczajowe (wapno palone i wapno gaszone) z nazwami systematycznymi tych związków chemicznych </w:t>
            </w:r>
          </w:p>
          <w:p w:rsidR="00587C93" w:rsidRDefault="00587C93" w:rsidP="00B22723">
            <w:pPr>
              <w:shd w:val="clear" w:color="auto" w:fill="FFFFFF"/>
              <w:ind w:left="190" w:hanging="190"/>
              <w:rPr>
                <w:b/>
                <w:i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sz w:val="18"/>
                <w:szCs w:val="18"/>
              </w:rPr>
              <w:t xml:space="preserve">definiuje pojęcia: </w:t>
            </w:r>
            <w:r w:rsidRPr="004413CF">
              <w:rPr>
                <w:b/>
                <w:i/>
                <w:sz w:val="18"/>
                <w:szCs w:val="18"/>
              </w:rPr>
              <w:t>elektrolit</w:t>
            </w:r>
            <w:r w:rsidRPr="004413CF">
              <w:rPr>
                <w:b/>
                <w:sz w:val="18"/>
                <w:szCs w:val="18"/>
              </w:rPr>
              <w:t xml:space="preserve">, </w:t>
            </w:r>
            <w:r w:rsidRPr="004413CF">
              <w:rPr>
                <w:b/>
                <w:i/>
                <w:sz w:val="18"/>
                <w:szCs w:val="18"/>
              </w:rPr>
              <w:t>nieelektrolit</w:t>
            </w:r>
          </w:p>
          <w:p w:rsidR="00587C93" w:rsidRPr="004413CF" w:rsidRDefault="00587C93" w:rsidP="00B22723">
            <w:pPr>
              <w:shd w:val="clear" w:color="auto" w:fill="FFFFFF"/>
              <w:ind w:left="190" w:hanging="19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− definiuje pojęcia: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0C611C">
              <w:rPr>
                <w:i/>
                <w:sz w:val="18"/>
                <w:szCs w:val="18"/>
              </w:rPr>
              <w:t>dysocjacja jonowa</w:t>
            </w:r>
            <w:r w:rsidRPr="000C611C">
              <w:rPr>
                <w:sz w:val="18"/>
                <w:szCs w:val="18"/>
              </w:rPr>
              <w:t xml:space="preserve">, </w:t>
            </w:r>
            <w:r>
              <w:rPr>
                <w:i/>
                <w:sz w:val="18"/>
                <w:szCs w:val="18"/>
              </w:rPr>
              <w:t>wskaźnik</w:t>
            </w:r>
          </w:p>
          <w:p w:rsidR="00587C93" w:rsidRPr="004413CF" w:rsidRDefault="00587C93" w:rsidP="00B22723">
            <w:pPr>
              <w:shd w:val="clear" w:color="auto" w:fill="FFFFFF"/>
              <w:rPr>
                <w:b/>
                <w:sz w:val="18"/>
                <w:szCs w:val="18"/>
              </w:rPr>
            </w:pPr>
            <w:r w:rsidRPr="004413CF">
              <w:rPr>
                <w:b/>
                <w:sz w:val="18"/>
                <w:szCs w:val="18"/>
              </w:rPr>
              <w:t>– wymienia rodzaje odczynów roztworów</w:t>
            </w:r>
          </w:p>
          <w:p w:rsidR="00587C93" w:rsidRPr="004413CF" w:rsidRDefault="00587C93" w:rsidP="00B22723">
            <w:pPr>
              <w:shd w:val="clear" w:color="auto" w:fill="FFFFFF"/>
              <w:ind w:left="190" w:hanging="190"/>
              <w:rPr>
                <w:b/>
                <w:sz w:val="18"/>
                <w:szCs w:val="18"/>
              </w:rPr>
            </w:pPr>
            <w:r w:rsidRPr="004413CF">
              <w:rPr>
                <w:b/>
                <w:sz w:val="18"/>
                <w:szCs w:val="18"/>
              </w:rPr>
              <w:t xml:space="preserve">– podaje barwy wskaźników w roztworze o </w:t>
            </w:r>
            <w:r w:rsidRPr="004413CF">
              <w:rPr>
                <w:b/>
                <w:sz w:val="18"/>
                <w:szCs w:val="18"/>
              </w:rPr>
              <w:lastRenderedPageBreak/>
              <w:t>podanym odczynie</w:t>
            </w:r>
          </w:p>
          <w:p w:rsidR="00587C93" w:rsidRPr="004413CF" w:rsidRDefault="00587C93" w:rsidP="00B22723">
            <w:pPr>
              <w:shd w:val="clear" w:color="auto" w:fill="FFFFFF"/>
              <w:ind w:left="190" w:hanging="190"/>
              <w:rPr>
                <w:b/>
                <w:bCs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sz w:val="18"/>
                <w:szCs w:val="18"/>
              </w:rPr>
              <w:t>wyjaśnia, na czym polega dysocjacja jonowa zasad</w:t>
            </w:r>
          </w:p>
          <w:p w:rsidR="00587C93" w:rsidRPr="004413CF" w:rsidRDefault="00587C93" w:rsidP="00B22723">
            <w:pPr>
              <w:shd w:val="clear" w:color="auto" w:fill="FFFFFF"/>
              <w:ind w:left="190" w:hanging="190"/>
              <w:rPr>
                <w:b/>
                <w:bCs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sz w:val="18"/>
                <w:szCs w:val="18"/>
              </w:rPr>
              <w:t xml:space="preserve">zapisuje równania dysocjacji jonowej zasad </w:t>
            </w:r>
            <w:r w:rsidRPr="004413CF">
              <w:rPr>
                <w:sz w:val="18"/>
                <w:szCs w:val="18"/>
              </w:rPr>
              <w:t>(proste przykłady)</w:t>
            </w:r>
          </w:p>
          <w:p w:rsidR="00587C93" w:rsidRPr="004413CF" w:rsidRDefault="00587C93" w:rsidP="00B22723">
            <w:pPr>
              <w:shd w:val="clear" w:color="auto" w:fill="FFFFFF"/>
              <w:ind w:left="190" w:hanging="190"/>
              <w:rPr>
                <w:sz w:val="18"/>
                <w:szCs w:val="18"/>
              </w:rPr>
            </w:pPr>
            <w:r>
              <w:rPr>
                <w:sz w:val="18"/>
              </w:rPr>
              <w:t xml:space="preserve">− </w:t>
            </w:r>
            <w:r w:rsidRPr="004413CF">
              <w:rPr>
                <w:sz w:val="18"/>
                <w:szCs w:val="18"/>
              </w:rPr>
              <w:t>podaje nazwy jonów powstałych w wyniku dysocjacji jonowej</w:t>
            </w:r>
          </w:p>
          <w:p w:rsidR="00587C93" w:rsidRPr="004413CF" w:rsidRDefault="00587C93" w:rsidP="00B22723">
            <w:pPr>
              <w:shd w:val="clear" w:color="auto" w:fill="FFFFFF"/>
              <w:ind w:left="190" w:hanging="190"/>
              <w:rPr>
                <w:b/>
                <w:bCs/>
                <w:color w:val="000000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sz w:val="18"/>
                <w:szCs w:val="18"/>
              </w:rPr>
              <w:t>od</w:t>
            </w:r>
            <w:r w:rsidRPr="004413CF">
              <w:rPr>
                <w:b/>
                <w:bCs/>
                <w:color w:val="000000"/>
                <w:sz w:val="18"/>
                <w:szCs w:val="18"/>
              </w:rPr>
              <w:t>różnia zasady od innych substancji za pomocą wskaźników</w:t>
            </w:r>
          </w:p>
          <w:p w:rsidR="00587C93" w:rsidRPr="004413CF" w:rsidRDefault="00587C93" w:rsidP="00B22723">
            <w:pPr>
              <w:shd w:val="clear" w:color="auto" w:fill="FFFFFF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sz w:val="18"/>
                <w:szCs w:val="18"/>
              </w:rPr>
              <w:t xml:space="preserve">– rozróżnia pojęcia </w:t>
            </w:r>
            <w:r w:rsidRPr="00FB6584">
              <w:rPr>
                <w:b/>
                <w:i/>
                <w:sz w:val="18"/>
              </w:rPr>
              <w:t>wodorotlenek</w:t>
            </w:r>
            <w:r w:rsidRPr="004413CF">
              <w:rPr>
                <w:b/>
                <w:sz w:val="18"/>
                <w:szCs w:val="18"/>
              </w:rPr>
              <w:t xml:space="preserve"> i </w:t>
            </w:r>
            <w:r w:rsidRPr="00FB6584">
              <w:rPr>
                <w:b/>
                <w:i/>
                <w:sz w:val="18"/>
              </w:rPr>
              <w:t>zasada</w:t>
            </w:r>
          </w:p>
          <w:p w:rsidR="00587C93" w:rsidRPr="008C3A87" w:rsidRDefault="00587C93" w:rsidP="00A0725C">
            <w:pPr>
              <w:shd w:val="clear" w:color="auto" w:fill="FFFFFF"/>
              <w:ind w:left="113" w:firstLine="9"/>
              <w:rPr>
                <w:b/>
                <w:bCs/>
                <w:color w:val="000000"/>
                <w:spacing w:val="-3"/>
                <w:sz w:val="18"/>
                <w:szCs w:val="18"/>
              </w:rPr>
            </w:pPr>
          </w:p>
        </w:tc>
        <w:tc>
          <w:tcPr>
            <w:tcW w:w="3521" w:type="dxa"/>
            <w:vMerge w:val="restart"/>
            <w:shd w:val="clear" w:color="auto" w:fill="FFFFFF"/>
          </w:tcPr>
          <w:p w:rsidR="00587C93" w:rsidRPr="004413CF" w:rsidRDefault="00587C93" w:rsidP="00B22723">
            <w:pPr>
              <w:shd w:val="clear" w:color="auto" w:fill="FFFFFF"/>
              <w:ind w:left="113" w:hanging="113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lastRenderedPageBreak/>
              <w:t>Uczeń:</w:t>
            </w:r>
          </w:p>
          <w:p w:rsidR="00587C93" w:rsidRPr="004413CF" w:rsidRDefault="00587C93" w:rsidP="00B22723">
            <w:pPr>
              <w:shd w:val="clear" w:color="auto" w:fill="FFFFFF"/>
              <w:ind w:left="113" w:hanging="113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>– podaje sposoby otrzymywania tlenków</w:t>
            </w:r>
          </w:p>
          <w:p w:rsidR="00587C93" w:rsidRPr="004413CF" w:rsidRDefault="00587C93" w:rsidP="00B22723">
            <w:pPr>
              <w:shd w:val="clear" w:color="auto" w:fill="FFFFFF"/>
              <w:ind w:left="113" w:hanging="113"/>
              <w:rPr>
                <w:b/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</w:t>
            </w:r>
            <w:r w:rsidRPr="004413CF">
              <w:rPr>
                <w:b/>
                <w:color w:val="000000"/>
                <w:sz w:val="18"/>
                <w:szCs w:val="18"/>
              </w:rPr>
              <w:t xml:space="preserve">opisuje właściwości i zastosowania wybranych tlenków </w:t>
            </w:r>
          </w:p>
          <w:p w:rsidR="00587C93" w:rsidRPr="004413CF" w:rsidRDefault="00587C93" w:rsidP="00B22723">
            <w:pPr>
              <w:shd w:val="clear" w:color="auto" w:fill="FFFFFF"/>
              <w:ind w:left="113" w:hanging="113"/>
              <w:rPr>
                <w:b/>
                <w:color w:val="000000"/>
                <w:sz w:val="18"/>
                <w:szCs w:val="18"/>
              </w:rPr>
            </w:pPr>
            <w:r w:rsidRPr="004413CF">
              <w:rPr>
                <w:b/>
                <w:color w:val="000000"/>
                <w:sz w:val="18"/>
                <w:szCs w:val="18"/>
              </w:rPr>
              <w:t>– podaje wzory i nazwy wodorotlenków</w:t>
            </w:r>
          </w:p>
          <w:p w:rsidR="00587C93" w:rsidRPr="004413CF" w:rsidRDefault="00587C93" w:rsidP="00B22723">
            <w:pPr>
              <w:ind w:left="189" w:hanging="189"/>
              <w:rPr>
                <w:sz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sz w:val="18"/>
              </w:rPr>
              <w:t>wymienia wspólne właściwości zasad i wyjaśnia, z czego one wynikają</w:t>
            </w:r>
          </w:p>
          <w:p w:rsidR="00587C93" w:rsidRPr="004413CF" w:rsidRDefault="00587C93" w:rsidP="00B22723">
            <w:pPr>
              <w:ind w:left="189" w:hanging="189"/>
              <w:rPr>
                <w:sz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sz w:val="18"/>
              </w:rPr>
              <w:t>wymienia dwie główne metody otrzymywania wodorotlenków</w:t>
            </w:r>
          </w:p>
          <w:p w:rsidR="00587C93" w:rsidRPr="004413CF" w:rsidRDefault="00587C93" w:rsidP="00B22723">
            <w:pPr>
              <w:ind w:left="189" w:hanging="189"/>
              <w:rPr>
                <w:b/>
                <w:bCs/>
                <w:sz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sz w:val="18"/>
              </w:rPr>
              <w:t>zapisuje równania reakcji otrzymywania wodorotlenku sodu, potasu i wapnia</w:t>
            </w:r>
          </w:p>
          <w:p w:rsidR="00587C93" w:rsidRPr="004413CF" w:rsidRDefault="00587C93" w:rsidP="00B22723">
            <w:pPr>
              <w:ind w:left="189" w:hanging="189"/>
              <w:rPr>
                <w:b/>
                <w:bCs/>
                <w:sz w:val="18"/>
              </w:rPr>
            </w:pPr>
            <w:r w:rsidRPr="004413CF">
              <w:rPr>
                <w:sz w:val="18"/>
                <w:szCs w:val="18"/>
              </w:rPr>
              <w:t>– wyjaśnia pojęcia</w:t>
            </w:r>
            <w:r w:rsidRPr="004413CF">
              <w:rPr>
                <w:sz w:val="18"/>
              </w:rPr>
              <w:t xml:space="preserve"> </w:t>
            </w:r>
            <w:r w:rsidRPr="004413CF">
              <w:rPr>
                <w:i/>
                <w:sz w:val="18"/>
              </w:rPr>
              <w:t>woda wapienna</w:t>
            </w:r>
            <w:r w:rsidRPr="004413CF">
              <w:rPr>
                <w:sz w:val="18"/>
              </w:rPr>
              <w:t xml:space="preserve">, </w:t>
            </w:r>
            <w:r w:rsidRPr="004413CF">
              <w:rPr>
                <w:i/>
                <w:sz w:val="18"/>
              </w:rPr>
              <w:t>wapno palone</w:t>
            </w:r>
            <w:r w:rsidRPr="004413CF">
              <w:rPr>
                <w:sz w:val="18"/>
              </w:rPr>
              <w:t xml:space="preserve"> i </w:t>
            </w:r>
            <w:r w:rsidRPr="004413CF">
              <w:rPr>
                <w:i/>
                <w:sz w:val="18"/>
              </w:rPr>
              <w:t>wapno gaszone</w:t>
            </w:r>
          </w:p>
          <w:p w:rsidR="00587C93" w:rsidRPr="004413CF" w:rsidRDefault="00587C93" w:rsidP="00B22723">
            <w:pPr>
              <w:ind w:left="189" w:hanging="189"/>
              <w:rPr>
                <w:sz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sz w:val="18"/>
              </w:rPr>
              <w:t>odczytuje proste równania dysocjacji jonowej zasad</w:t>
            </w:r>
          </w:p>
          <w:p w:rsidR="00587C93" w:rsidRPr="004413CF" w:rsidRDefault="00587C93" w:rsidP="00B22723">
            <w:pPr>
              <w:rPr>
                <w:b/>
                <w:bCs/>
                <w:sz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sz w:val="18"/>
              </w:rPr>
              <w:t xml:space="preserve">definiuje pojęcie </w:t>
            </w:r>
            <w:r w:rsidRPr="004413CF">
              <w:rPr>
                <w:i/>
                <w:sz w:val="18"/>
              </w:rPr>
              <w:t>odczyn zasadowy</w:t>
            </w:r>
          </w:p>
          <w:p w:rsidR="00587C93" w:rsidRPr="004413CF" w:rsidRDefault="00587C93" w:rsidP="00B22723">
            <w:pPr>
              <w:rPr>
                <w:b/>
                <w:bCs/>
                <w:sz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>
              <w:rPr>
                <w:sz w:val="18"/>
              </w:rPr>
              <w:t>bada odczyn</w:t>
            </w:r>
          </w:p>
          <w:p w:rsidR="00587C93" w:rsidRPr="004413CF" w:rsidRDefault="00587C93" w:rsidP="00B22723">
            <w:pPr>
              <w:shd w:val="clear" w:color="auto" w:fill="FFFFFF"/>
              <w:ind w:left="166" w:hanging="166"/>
              <w:rPr>
                <w:b/>
                <w:bCs/>
                <w:color w:val="000000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z w:val="18"/>
                <w:szCs w:val="18"/>
              </w:rPr>
              <w:t>zapisuje obserwacje do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z w:val="18"/>
                <w:szCs w:val="18"/>
              </w:rPr>
              <w:t xml:space="preserve">przeprowadzanych </w:t>
            </w:r>
            <w:r w:rsidRPr="004413CF">
              <w:rPr>
                <w:sz w:val="18"/>
                <w:szCs w:val="18"/>
              </w:rPr>
              <w:t>na lekcji</w:t>
            </w:r>
            <w:r w:rsidRPr="004413CF">
              <w:rPr>
                <w:color w:val="000000"/>
                <w:sz w:val="18"/>
                <w:szCs w:val="18"/>
              </w:rPr>
              <w:t xml:space="preserve"> doświadczeń</w:t>
            </w:r>
          </w:p>
        </w:tc>
        <w:tc>
          <w:tcPr>
            <w:tcW w:w="3521" w:type="dxa"/>
            <w:vMerge w:val="restart"/>
            <w:shd w:val="clear" w:color="auto" w:fill="FFFFFF"/>
          </w:tcPr>
          <w:p w:rsidR="00587C93" w:rsidRPr="004413CF" w:rsidRDefault="00587C93" w:rsidP="00B22723">
            <w:pPr>
              <w:shd w:val="clear" w:color="auto" w:fill="FFFFFF"/>
              <w:ind w:left="113" w:hanging="113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>Uczeń:</w:t>
            </w:r>
          </w:p>
          <w:p w:rsidR="00587C93" w:rsidRPr="004413CF" w:rsidRDefault="00587C93" w:rsidP="00B22723">
            <w:pPr>
              <w:rPr>
                <w:bCs/>
                <w:i/>
                <w:sz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Cs/>
                <w:sz w:val="18"/>
              </w:rPr>
              <w:t xml:space="preserve">wyjaśnia pojęcia </w:t>
            </w:r>
            <w:r w:rsidRPr="004413CF">
              <w:rPr>
                <w:bCs/>
                <w:i/>
                <w:sz w:val="18"/>
              </w:rPr>
              <w:t>wodorotlenek</w:t>
            </w:r>
            <w:r w:rsidRPr="004413CF">
              <w:rPr>
                <w:bCs/>
                <w:sz w:val="18"/>
              </w:rPr>
              <w:t xml:space="preserve"> i </w:t>
            </w:r>
            <w:r w:rsidRPr="004413CF">
              <w:rPr>
                <w:bCs/>
                <w:i/>
                <w:sz w:val="18"/>
              </w:rPr>
              <w:t>zasada</w:t>
            </w:r>
          </w:p>
          <w:p w:rsidR="00587C93" w:rsidRPr="004413CF" w:rsidRDefault="00587C93" w:rsidP="00B22723">
            <w:pPr>
              <w:ind w:left="188" w:hanging="188"/>
              <w:rPr>
                <w:sz w:val="18"/>
              </w:rPr>
            </w:pPr>
            <w:r w:rsidRPr="004413CF">
              <w:rPr>
                <w:sz w:val="18"/>
                <w:szCs w:val="18"/>
              </w:rPr>
              <w:t xml:space="preserve">– wymienia </w:t>
            </w:r>
            <w:r w:rsidRPr="004413CF">
              <w:rPr>
                <w:sz w:val="18"/>
              </w:rPr>
              <w:t>przykłady wodorotlenków i zasad</w:t>
            </w:r>
          </w:p>
          <w:p w:rsidR="00587C93" w:rsidRPr="004413CF" w:rsidRDefault="00587C93" w:rsidP="00B22723">
            <w:pPr>
              <w:shd w:val="clear" w:color="auto" w:fill="FFFFFF"/>
              <w:ind w:left="113" w:hanging="113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>– wyjaśnia, dlaczego podczas pracy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z w:val="18"/>
                <w:szCs w:val="18"/>
              </w:rPr>
              <w:t>z zasadami należy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z w:val="18"/>
                <w:szCs w:val="18"/>
              </w:rPr>
              <w:t>zachować szczególną ostrożność</w:t>
            </w:r>
            <w:r w:rsidRPr="004413CF">
              <w:rPr>
                <w:sz w:val="18"/>
                <w:szCs w:val="18"/>
              </w:rPr>
              <w:t xml:space="preserve"> </w:t>
            </w:r>
          </w:p>
          <w:p w:rsidR="00587C93" w:rsidRPr="004413CF" w:rsidRDefault="00587C93" w:rsidP="00B22723">
            <w:pPr>
              <w:rPr>
                <w:sz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sz w:val="18"/>
              </w:rPr>
              <w:t xml:space="preserve">wymienia poznane tlenki </w:t>
            </w:r>
            <w:r>
              <w:rPr>
                <w:sz w:val="18"/>
              </w:rPr>
              <w:t xml:space="preserve">metali, z których </w:t>
            </w:r>
            <w:r>
              <w:rPr>
                <w:sz w:val="18"/>
              </w:rPr>
              <w:br/>
              <w:t xml:space="preserve">   otrzymać zasady</w:t>
            </w:r>
          </w:p>
          <w:p w:rsidR="00587C93" w:rsidRPr="004413CF" w:rsidRDefault="00587C93" w:rsidP="00B22723">
            <w:pPr>
              <w:ind w:left="188" w:hanging="188"/>
              <w:rPr>
                <w:sz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sz w:val="18"/>
              </w:rPr>
              <w:t>zapisuje równania reakcji otrzymywania wybranego wodorotlenku</w:t>
            </w:r>
          </w:p>
          <w:p w:rsidR="00587C93" w:rsidRPr="004413CF" w:rsidRDefault="00587C93" w:rsidP="00B22723">
            <w:pPr>
              <w:ind w:left="188" w:hanging="142"/>
              <w:rPr>
                <w:sz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sz w:val="18"/>
              </w:rPr>
              <w:t>planuje doświadczenia, w których wyniku można otrzymać wodorotlenki sodu, potasu lub wapnia</w:t>
            </w:r>
          </w:p>
          <w:p w:rsidR="00587C93" w:rsidRPr="004413CF" w:rsidRDefault="00587C93" w:rsidP="00B22723">
            <w:pPr>
              <w:ind w:left="188" w:hanging="188"/>
              <w:rPr>
                <w:sz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sz w:val="18"/>
              </w:rPr>
              <w:t>planuje sposób otrzymywania wodorotlenków nierozpuszczalnych w wodzie</w:t>
            </w:r>
          </w:p>
          <w:p w:rsidR="00587C93" w:rsidRPr="004413CF" w:rsidRDefault="00587C93" w:rsidP="00B22723">
            <w:pPr>
              <w:ind w:left="188" w:hanging="188"/>
              <w:rPr>
                <w:sz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sz w:val="18"/>
              </w:rPr>
              <w:t>zapisuje</w:t>
            </w:r>
            <w:r w:rsidRPr="004413CF">
              <w:rPr>
                <w:sz w:val="18"/>
              </w:rPr>
              <w:t xml:space="preserve"> i odczytuje </w:t>
            </w:r>
            <w:r w:rsidRPr="004413CF">
              <w:rPr>
                <w:b/>
                <w:bCs/>
                <w:sz w:val="18"/>
              </w:rPr>
              <w:t>równania dysocjacji jonowej zasad</w:t>
            </w:r>
          </w:p>
          <w:p w:rsidR="00587C93" w:rsidRPr="004413CF" w:rsidRDefault="00587C93" w:rsidP="00B22723">
            <w:pPr>
              <w:ind w:left="188" w:hanging="188"/>
              <w:rPr>
                <w:b/>
                <w:sz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sz w:val="18"/>
                <w:szCs w:val="18"/>
              </w:rPr>
              <w:t>określa</w:t>
            </w:r>
            <w:r w:rsidRPr="004413CF">
              <w:rPr>
                <w:b/>
                <w:sz w:val="18"/>
              </w:rPr>
              <w:t xml:space="preserve"> odczyn roztworu zasadowego i uzasadnia to</w:t>
            </w:r>
          </w:p>
          <w:p w:rsidR="00587C93" w:rsidRPr="004413CF" w:rsidRDefault="00587C93" w:rsidP="00B22723">
            <w:pPr>
              <w:shd w:val="clear" w:color="auto" w:fill="FFFFFF"/>
              <w:ind w:left="113" w:hanging="113"/>
              <w:rPr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>– opisuje doświadczenia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z w:val="18"/>
                <w:szCs w:val="18"/>
              </w:rPr>
              <w:t>przeprowadzane na lekcjach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z w:val="18"/>
                <w:szCs w:val="18"/>
              </w:rPr>
              <w:t>(schemat, obserwacje, wniosek)</w:t>
            </w:r>
          </w:p>
          <w:p w:rsidR="00587C93" w:rsidRPr="004413CF" w:rsidRDefault="00587C93" w:rsidP="00B22723">
            <w:pPr>
              <w:rPr>
                <w:b/>
                <w:bCs/>
                <w:sz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sz w:val="18"/>
              </w:rPr>
              <w:t>opisuje zastosowania wskaźników</w:t>
            </w:r>
          </w:p>
          <w:p w:rsidR="00587C93" w:rsidRPr="004413CF" w:rsidRDefault="00587C93" w:rsidP="00B22723">
            <w:pPr>
              <w:shd w:val="clear" w:color="auto" w:fill="FFFFFF"/>
              <w:tabs>
                <w:tab w:val="left" w:pos="144"/>
              </w:tabs>
              <w:spacing w:line="197" w:lineRule="exact"/>
              <w:rPr>
                <w:color w:val="000000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sz w:val="18"/>
              </w:rPr>
              <w:t xml:space="preserve">planuje doświadczenie, które umożliwi zbadanie </w:t>
            </w:r>
            <w:r>
              <w:rPr>
                <w:b/>
                <w:bCs/>
                <w:sz w:val="18"/>
              </w:rPr>
              <w:t xml:space="preserve">odczynu </w:t>
            </w:r>
            <w:r w:rsidRPr="004413CF">
              <w:rPr>
                <w:b/>
                <w:bCs/>
                <w:sz w:val="18"/>
              </w:rPr>
              <w:t xml:space="preserve">produktów używanych w życiu codziennym </w:t>
            </w:r>
          </w:p>
        </w:tc>
        <w:tc>
          <w:tcPr>
            <w:tcW w:w="3521" w:type="dxa"/>
            <w:shd w:val="clear" w:color="auto" w:fill="FFFFFF"/>
          </w:tcPr>
          <w:p w:rsidR="00587C93" w:rsidRPr="004413CF" w:rsidRDefault="00587C93" w:rsidP="00B22723">
            <w:pPr>
              <w:shd w:val="clear" w:color="auto" w:fill="FFFFFF"/>
              <w:ind w:left="113" w:hanging="113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>Uczeń:</w:t>
            </w:r>
          </w:p>
          <w:p w:rsidR="00587C93" w:rsidRPr="004413CF" w:rsidRDefault="00587C93" w:rsidP="00B22723">
            <w:pPr>
              <w:ind w:left="187" w:hanging="187"/>
              <w:rPr>
                <w:sz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sz w:val="18"/>
              </w:rPr>
              <w:t>zapisuje wzór sumaryczny wodorotlenku dowolnego metalu</w:t>
            </w:r>
          </w:p>
          <w:p w:rsidR="00587C93" w:rsidRPr="004413CF" w:rsidRDefault="00587C93" w:rsidP="00B22723">
            <w:pPr>
              <w:ind w:left="187" w:hanging="187"/>
              <w:rPr>
                <w:sz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sz w:val="18"/>
              </w:rPr>
              <w:t>planuje doświadczenia, w których wyniku można otrzymać różne wodorotlenki, także praktycznie nierozpuszczalne w wodzie</w:t>
            </w:r>
          </w:p>
          <w:p w:rsidR="00587C93" w:rsidRPr="004413CF" w:rsidRDefault="00587C93" w:rsidP="00B22723">
            <w:pPr>
              <w:ind w:left="187" w:hanging="187"/>
              <w:rPr>
                <w:sz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sz w:val="18"/>
              </w:rPr>
              <w:t>zapisuje równania reakcji otrzymywania różnych wodorotlenków</w:t>
            </w:r>
          </w:p>
          <w:p w:rsidR="00587C93" w:rsidRPr="004413CF" w:rsidRDefault="00587C93" w:rsidP="00B22723">
            <w:pPr>
              <w:ind w:left="187" w:hanging="187"/>
              <w:rPr>
                <w:sz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sz w:val="18"/>
              </w:rPr>
              <w:t>identyfikuje wodorotlenki na podstawie podanych informacji</w:t>
            </w:r>
          </w:p>
          <w:p w:rsidR="00587C93" w:rsidRPr="004413CF" w:rsidRDefault="00587C93" w:rsidP="00B22723">
            <w:pPr>
              <w:shd w:val="clear" w:color="auto" w:fill="FFFFFF"/>
              <w:ind w:left="113" w:hanging="113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z w:val="18"/>
                <w:szCs w:val="18"/>
              </w:rPr>
              <w:t>odczytuje równania reakcji chemicznych</w:t>
            </w:r>
          </w:p>
        </w:tc>
      </w:tr>
      <w:tr w:rsidR="00587C93" w:rsidRPr="004413CF">
        <w:trPr>
          <w:trHeight w:val="5670"/>
          <w:jc w:val="center"/>
        </w:trPr>
        <w:tc>
          <w:tcPr>
            <w:tcW w:w="3521" w:type="dxa"/>
            <w:vMerge/>
            <w:shd w:val="clear" w:color="auto" w:fill="FFFFFF"/>
          </w:tcPr>
          <w:p w:rsidR="00587C93" w:rsidRPr="004413CF" w:rsidRDefault="00587C93" w:rsidP="00A0725C">
            <w:pPr>
              <w:shd w:val="clear" w:color="auto" w:fill="FFFFFF"/>
              <w:ind w:left="77"/>
            </w:pPr>
          </w:p>
        </w:tc>
        <w:tc>
          <w:tcPr>
            <w:tcW w:w="3521" w:type="dxa"/>
            <w:vMerge/>
            <w:shd w:val="clear" w:color="auto" w:fill="FFFFFF"/>
          </w:tcPr>
          <w:p w:rsidR="00587C93" w:rsidRPr="004413CF" w:rsidRDefault="00587C93" w:rsidP="00A0725C">
            <w:pPr>
              <w:shd w:val="clear" w:color="auto" w:fill="FFFFFF"/>
            </w:pPr>
          </w:p>
        </w:tc>
        <w:tc>
          <w:tcPr>
            <w:tcW w:w="3521" w:type="dxa"/>
            <w:vMerge/>
            <w:shd w:val="clear" w:color="auto" w:fill="FFFFFF"/>
          </w:tcPr>
          <w:p w:rsidR="00587C93" w:rsidRPr="004413CF" w:rsidRDefault="00587C93" w:rsidP="00A0725C">
            <w:pPr>
              <w:shd w:val="clear" w:color="auto" w:fill="FFFFFF"/>
              <w:ind w:left="86"/>
            </w:pPr>
          </w:p>
        </w:tc>
        <w:tc>
          <w:tcPr>
            <w:tcW w:w="3521" w:type="dxa"/>
            <w:shd w:val="clear" w:color="auto" w:fill="FFFFFF"/>
          </w:tcPr>
          <w:p w:rsidR="00587C93" w:rsidRPr="004413CF" w:rsidRDefault="00587C93" w:rsidP="00A0725C"/>
        </w:tc>
      </w:tr>
    </w:tbl>
    <w:p w:rsidR="00587C93" w:rsidRPr="00B22723" w:rsidRDefault="00587C93" w:rsidP="00B22723"/>
    <w:p w:rsidR="00587C93" w:rsidRPr="004413CF" w:rsidRDefault="00587C93" w:rsidP="003869C0">
      <w:pPr>
        <w:spacing w:after="187" w:line="1" w:lineRule="exact"/>
        <w:rPr>
          <w:sz w:val="2"/>
          <w:szCs w:val="2"/>
        </w:rPr>
      </w:pPr>
    </w:p>
    <w:p w:rsidR="00587C93" w:rsidRPr="004413CF" w:rsidRDefault="00587C93" w:rsidP="00566EF0">
      <w:pPr>
        <w:rPr>
          <w:b/>
          <w:color w:val="000000"/>
          <w:spacing w:val="-2"/>
          <w:sz w:val="18"/>
          <w:szCs w:val="18"/>
        </w:rPr>
      </w:pPr>
      <w:r>
        <w:rPr>
          <w:b/>
          <w:bCs/>
          <w:sz w:val="18"/>
          <w:szCs w:val="18"/>
        </w:rPr>
        <w:t>Przykłady</w:t>
      </w:r>
      <w:r w:rsidRPr="004413CF">
        <w:rPr>
          <w:b/>
          <w:bCs/>
          <w:sz w:val="18"/>
          <w:szCs w:val="18"/>
        </w:rPr>
        <w:t xml:space="preserve"> wiadomości i umiejętności wykraczające poza treści wymagań podstawy programowej; ich spełnienie może być warunkiem wystawienia oceny celującej.</w:t>
      </w:r>
      <w:r w:rsidRPr="004413CF">
        <w:rPr>
          <w:b/>
          <w:bCs/>
          <w:sz w:val="18"/>
          <w:szCs w:val="18"/>
        </w:rPr>
        <w:br/>
      </w:r>
      <w:r w:rsidRPr="004413CF">
        <w:rPr>
          <w:b/>
          <w:color w:val="000000"/>
          <w:spacing w:val="-2"/>
          <w:sz w:val="18"/>
          <w:szCs w:val="18"/>
        </w:rPr>
        <w:t>Uczeń:</w:t>
      </w:r>
    </w:p>
    <w:p w:rsidR="00587C93" w:rsidRPr="004413CF" w:rsidRDefault="00587C93" w:rsidP="003869C0">
      <w:r w:rsidRPr="004413CF">
        <w:rPr>
          <w:sz w:val="18"/>
          <w:szCs w:val="18"/>
        </w:rPr>
        <w:t xml:space="preserve">– </w:t>
      </w:r>
      <w:r w:rsidRPr="004413CF">
        <w:rPr>
          <w:sz w:val="18"/>
        </w:rPr>
        <w:t>opisuje i bada właściwości wodorotlenków amfoterycznych</w:t>
      </w:r>
    </w:p>
    <w:sectPr w:rsidR="00587C93" w:rsidRPr="004413CF" w:rsidSect="00CA4DB0">
      <w:headerReference w:type="default" r:id="rId7"/>
      <w:footerReference w:type="default" r:id="rId8"/>
      <w:pgSz w:w="16838" w:h="11906" w:orient="landscape"/>
      <w:pgMar w:top="1134" w:right="1418" w:bottom="1134" w:left="1418" w:header="56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36F4" w:rsidRDefault="00E336F4">
      <w:r>
        <w:separator/>
      </w:r>
    </w:p>
  </w:endnote>
  <w:endnote w:type="continuationSeparator" w:id="0">
    <w:p w:rsidR="00E336F4" w:rsidRDefault="00E336F4">
      <w:r>
        <w:continuationSeparator/>
      </w:r>
    </w:p>
  </w:endnote>
  <w:endnote w:type="continuationNotice" w:id="1">
    <w:p w:rsidR="00E336F4" w:rsidRDefault="00E336F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C93" w:rsidRDefault="00034EA7">
    <w:pPr>
      <w:pStyle w:val="Stopka"/>
      <w:jc w:val="center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8585835</wp:posOffset>
          </wp:positionH>
          <wp:positionV relativeFrom="margin">
            <wp:posOffset>5758815</wp:posOffset>
          </wp:positionV>
          <wp:extent cx="581025" cy="361950"/>
          <wp:effectExtent l="0" t="0" r="0" b="0"/>
          <wp:wrapSquare wrapText="bothSides"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87C93">
      <w:fldChar w:fldCharType="begin"/>
    </w:r>
    <w:r w:rsidR="00587C93">
      <w:instrText>PAGE   \* MERGEFORMAT</w:instrText>
    </w:r>
    <w:r w:rsidR="00587C93">
      <w:fldChar w:fldCharType="separate"/>
    </w:r>
    <w:r>
      <w:rPr>
        <w:noProof/>
      </w:rPr>
      <w:t>2</w:t>
    </w:r>
    <w:r w:rsidR="00587C93">
      <w:fldChar w:fldCharType="end"/>
    </w:r>
    <w:r>
      <w:rPr>
        <w:noProof/>
        <w:lang w:eastAsia="pl-PL"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margin">
            <wp:posOffset>6338570</wp:posOffset>
          </wp:positionH>
          <wp:positionV relativeFrom="margin">
            <wp:posOffset>10012680</wp:posOffset>
          </wp:positionV>
          <wp:extent cx="570230" cy="356235"/>
          <wp:effectExtent l="0" t="0" r="0" b="0"/>
          <wp:wrapSquare wrapText="bothSides"/>
          <wp:docPr id="5" name="Obraz 16" descr="untitled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6" descr="untitled.bmp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230" cy="356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87C93" w:rsidRDefault="00587C93" w:rsidP="00B802C6">
    <w:pPr>
      <w:pStyle w:val="Stopka"/>
      <w:tabs>
        <w:tab w:val="clear" w:pos="4536"/>
        <w:tab w:val="clear" w:pos="9072"/>
        <w:tab w:val="left" w:pos="8015"/>
      </w:tabs>
      <w:ind w:right="360"/>
    </w:pPr>
    <w:r>
      <w:tab/>
    </w:r>
    <w:r w:rsidR="00034EA7">
      <w:rPr>
        <w:noProof/>
        <w:lang w:eastAsia="pl-PL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margin">
            <wp:posOffset>6338570</wp:posOffset>
          </wp:positionH>
          <wp:positionV relativeFrom="margin">
            <wp:posOffset>10012680</wp:posOffset>
          </wp:positionV>
          <wp:extent cx="570230" cy="356235"/>
          <wp:effectExtent l="0" t="0" r="0" b="0"/>
          <wp:wrapSquare wrapText="bothSides"/>
          <wp:docPr id="6" name="Obraz 2" descr="untitled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untitled.bmp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230" cy="356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36F4" w:rsidRDefault="00E336F4">
      <w:r>
        <w:separator/>
      </w:r>
    </w:p>
  </w:footnote>
  <w:footnote w:type="continuationSeparator" w:id="0">
    <w:p w:rsidR="00E336F4" w:rsidRDefault="00E336F4">
      <w:r>
        <w:continuationSeparator/>
      </w:r>
    </w:p>
  </w:footnote>
  <w:footnote w:type="continuationNotice" w:id="1">
    <w:p w:rsidR="00E336F4" w:rsidRDefault="00E336F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C93" w:rsidRDefault="00034EA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6338570</wp:posOffset>
          </wp:positionH>
          <wp:positionV relativeFrom="margin">
            <wp:posOffset>10012680</wp:posOffset>
          </wp:positionV>
          <wp:extent cx="570230" cy="356235"/>
          <wp:effectExtent l="0" t="0" r="0" b="0"/>
          <wp:wrapSquare wrapText="bothSides"/>
          <wp:docPr id="1" name="Obraz 5" descr="untitled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untitled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230" cy="356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6338570</wp:posOffset>
          </wp:positionH>
          <wp:positionV relativeFrom="margin">
            <wp:posOffset>10012680</wp:posOffset>
          </wp:positionV>
          <wp:extent cx="570230" cy="356235"/>
          <wp:effectExtent l="0" t="0" r="0" b="0"/>
          <wp:wrapSquare wrapText="bothSides"/>
          <wp:docPr id="2" name="Obraz 4" descr="untitled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untitled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230" cy="356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6338570</wp:posOffset>
          </wp:positionH>
          <wp:positionV relativeFrom="margin">
            <wp:posOffset>10012680</wp:posOffset>
          </wp:positionV>
          <wp:extent cx="570230" cy="356235"/>
          <wp:effectExtent l="0" t="0" r="0" b="0"/>
          <wp:wrapSquare wrapText="bothSides"/>
          <wp:docPr id="3" name="Obraz 3" descr="untitled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untitled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230" cy="356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B72E0"/>
    <w:multiLevelType w:val="hybridMultilevel"/>
    <w:tmpl w:val="9918BE60"/>
    <w:lvl w:ilvl="0" w:tplc="9FFC09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8221C"/>
    <w:multiLevelType w:val="hybridMultilevel"/>
    <w:tmpl w:val="04B601E4"/>
    <w:lvl w:ilvl="0" w:tplc="9FFC09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FE7C3A"/>
    <w:multiLevelType w:val="hybridMultilevel"/>
    <w:tmpl w:val="11F64F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5C6C5F"/>
    <w:multiLevelType w:val="hybridMultilevel"/>
    <w:tmpl w:val="962C7CA8"/>
    <w:lvl w:ilvl="0" w:tplc="9FFC09B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842"/>
    <w:rsid w:val="00000EB8"/>
    <w:rsid w:val="0000778A"/>
    <w:rsid w:val="00011CFF"/>
    <w:rsid w:val="00015D72"/>
    <w:rsid w:val="000165AD"/>
    <w:rsid w:val="0001694F"/>
    <w:rsid w:val="000176AB"/>
    <w:rsid w:val="0001770A"/>
    <w:rsid w:val="0002189F"/>
    <w:rsid w:val="00021F0C"/>
    <w:rsid w:val="0003146C"/>
    <w:rsid w:val="00034EA7"/>
    <w:rsid w:val="00051961"/>
    <w:rsid w:val="00054D11"/>
    <w:rsid w:val="00056C81"/>
    <w:rsid w:val="00065F2C"/>
    <w:rsid w:val="0007748A"/>
    <w:rsid w:val="00093CB6"/>
    <w:rsid w:val="0009630B"/>
    <w:rsid w:val="000C611C"/>
    <w:rsid w:val="000C6639"/>
    <w:rsid w:val="000C731E"/>
    <w:rsid w:val="000E75E5"/>
    <w:rsid w:val="000F11E1"/>
    <w:rsid w:val="000F1D8A"/>
    <w:rsid w:val="001052B1"/>
    <w:rsid w:val="00116030"/>
    <w:rsid w:val="00120441"/>
    <w:rsid w:val="0012473B"/>
    <w:rsid w:val="00132F8B"/>
    <w:rsid w:val="00137E18"/>
    <w:rsid w:val="00141990"/>
    <w:rsid w:val="00142746"/>
    <w:rsid w:val="0014658E"/>
    <w:rsid w:val="00147F74"/>
    <w:rsid w:val="00161156"/>
    <w:rsid w:val="00164847"/>
    <w:rsid w:val="00165F43"/>
    <w:rsid w:val="00166246"/>
    <w:rsid w:val="00170F2F"/>
    <w:rsid w:val="00174B2F"/>
    <w:rsid w:val="00176934"/>
    <w:rsid w:val="00180D67"/>
    <w:rsid w:val="001823C2"/>
    <w:rsid w:val="00191670"/>
    <w:rsid w:val="00191D62"/>
    <w:rsid w:val="00195E38"/>
    <w:rsid w:val="001A2B7C"/>
    <w:rsid w:val="001A45FC"/>
    <w:rsid w:val="001A59E5"/>
    <w:rsid w:val="001A5A3B"/>
    <w:rsid w:val="001B2473"/>
    <w:rsid w:val="001B6A0B"/>
    <w:rsid w:val="001B7BAF"/>
    <w:rsid w:val="001C0299"/>
    <w:rsid w:val="001C121B"/>
    <w:rsid w:val="001C7B56"/>
    <w:rsid w:val="001F05E8"/>
    <w:rsid w:val="001F4805"/>
    <w:rsid w:val="00200353"/>
    <w:rsid w:val="002008C6"/>
    <w:rsid w:val="0020772C"/>
    <w:rsid w:val="00243248"/>
    <w:rsid w:val="00263774"/>
    <w:rsid w:val="002638D4"/>
    <w:rsid w:val="002713A7"/>
    <w:rsid w:val="00271ADC"/>
    <w:rsid w:val="00272A75"/>
    <w:rsid w:val="00283C3D"/>
    <w:rsid w:val="00284612"/>
    <w:rsid w:val="00286DC5"/>
    <w:rsid w:val="00287DE6"/>
    <w:rsid w:val="002905EB"/>
    <w:rsid w:val="002A01A6"/>
    <w:rsid w:val="002A4886"/>
    <w:rsid w:val="002A49EE"/>
    <w:rsid w:val="002A78BF"/>
    <w:rsid w:val="002C25AA"/>
    <w:rsid w:val="002C55ED"/>
    <w:rsid w:val="002C5968"/>
    <w:rsid w:val="002D1AE2"/>
    <w:rsid w:val="002D4B39"/>
    <w:rsid w:val="002D6399"/>
    <w:rsid w:val="002D791E"/>
    <w:rsid w:val="002E20B6"/>
    <w:rsid w:val="002E24C0"/>
    <w:rsid w:val="002E4623"/>
    <w:rsid w:val="002F2F81"/>
    <w:rsid w:val="00300C9B"/>
    <w:rsid w:val="00304EC2"/>
    <w:rsid w:val="00305490"/>
    <w:rsid w:val="003056B8"/>
    <w:rsid w:val="003141B9"/>
    <w:rsid w:val="0031596D"/>
    <w:rsid w:val="003160B6"/>
    <w:rsid w:val="0032368D"/>
    <w:rsid w:val="00343C34"/>
    <w:rsid w:val="0035533D"/>
    <w:rsid w:val="0036094B"/>
    <w:rsid w:val="00362368"/>
    <w:rsid w:val="00362C81"/>
    <w:rsid w:val="0036615D"/>
    <w:rsid w:val="003757BC"/>
    <w:rsid w:val="003778A8"/>
    <w:rsid w:val="00381F56"/>
    <w:rsid w:val="0038219D"/>
    <w:rsid w:val="003869C0"/>
    <w:rsid w:val="003958B4"/>
    <w:rsid w:val="003B3C9A"/>
    <w:rsid w:val="003B40F9"/>
    <w:rsid w:val="003C0655"/>
    <w:rsid w:val="003C2355"/>
    <w:rsid w:val="003D174A"/>
    <w:rsid w:val="003D2090"/>
    <w:rsid w:val="003D301E"/>
    <w:rsid w:val="003D69EE"/>
    <w:rsid w:val="003D6F86"/>
    <w:rsid w:val="003F1857"/>
    <w:rsid w:val="00407FCC"/>
    <w:rsid w:val="004118A6"/>
    <w:rsid w:val="00416821"/>
    <w:rsid w:val="00440889"/>
    <w:rsid w:val="00441348"/>
    <w:rsid w:val="004413CF"/>
    <w:rsid w:val="004500DB"/>
    <w:rsid w:val="00465D5D"/>
    <w:rsid w:val="00470C90"/>
    <w:rsid w:val="004718E2"/>
    <w:rsid w:val="0047351E"/>
    <w:rsid w:val="0047648F"/>
    <w:rsid w:val="004879A5"/>
    <w:rsid w:val="004947D5"/>
    <w:rsid w:val="00494A52"/>
    <w:rsid w:val="004955E4"/>
    <w:rsid w:val="004965A7"/>
    <w:rsid w:val="0049704E"/>
    <w:rsid w:val="004B798C"/>
    <w:rsid w:val="004C4F6F"/>
    <w:rsid w:val="004C63F8"/>
    <w:rsid w:val="004D3832"/>
    <w:rsid w:val="004E20CE"/>
    <w:rsid w:val="004F2096"/>
    <w:rsid w:val="004F371E"/>
    <w:rsid w:val="00500C14"/>
    <w:rsid w:val="0050379E"/>
    <w:rsid w:val="005041E2"/>
    <w:rsid w:val="00507FB9"/>
    <w:rsid w:val="005105F5"/>
    <w:rsid w:val="00511412"/>
    <w:rsid w:val="00522666"/>
    <w:rsid w:val="00535CA6"/>
    <w:rsid w:val="00537477"/>
    <w:rsid w:val="00537F49"/>
    <w:rsid w:val="0054482E"/>
    <w:rsid w:val="00544FBA"/>
    <w:rsid w:val="00550DA1"/>
    <w:rsid w:val="005561D6"/>
    <w:rsid w:val="005562C1"/>
    <w:rsid w:val="00557A0D"/>
    <w:rsid w:val="00563C73"/>
    <w:rsid w:val="00566EF0"/>
    <w:rsid w:val="00566F23"/>
    <w:rsid w:val="00574840"/>
    <w:rsid w:val="005832B0"/>
    <w:rsid w:val="00585C05"/>
    <w:rsid w:val="00587C93"/>
    <w:rsid w:val="005A15D0"/>
    <w:rsid w:val="005A4C0F"/>
    <w:rsid w:val="005B372B"/>
    <w:rsid w:val="005C5CE8"/>
    <w:rsid w:val="005C70A1"/>
    <w:rsid w:val="005C7EF1"/>
    <w:rsid w:val="005D01EE"/>
    <w:rsid w:val="005E3212"/>
    <w:rsid w:val="005F0100"/>
    <w:rsid w:val="005F0389"/>
    <w:rsid w:val="005F36A1"/>
    <w:rsid w:val="005F371B"/>
    <w:rsid w:val="00602157"/>
    <w:rsid w:val="00647017"/>
    <w:rsid w:val="00651C14"/>
    <w:rsid w:val="006535E5"/>
    <w:rsid w:val="006558E8"/>
    <w:rsid w:val="00661F55"/>
    <w:rsid w:val="00663BEC"/>
    <w:rsid w:val="0067388D"/>
    <w:rsid w:val="006863EC"/>
    <w:rsid w:val="0069467B"/>
    <w:rsid w:val="006946DD"/>
    <w:rsid w:val="006A0D12"/>
    <w:rsid w:val="006A49F9"/>
    <w:rsid w:val="006B3077"/>
    <w:rsid w:val="006B655E"/>
    <w:rsid w:val="006C0106"/>
    <w:rsid w:val="006C0167"/>
    <w:rsid w:val="006C0EA5"/>
    <w:rsid w:val="006D57EF"/>
    <w:rsid w:val="006E03B9"/>
    <w:rsid w:val="006E0C64"/>
    <w:rsid w:val="006F0C78"/>
    <w:rsid w:val="006F31A6"/>
    <w:rsid w:val="006F57B4"/>
    <w:rsid w:val="006F61D4"/>
    <w:rsid w:val="0070035A"/>
    <w:rsid w:val="00705B8A"/>
    <w:rsid w:val="007066B6"/>
    <w:rsid w:val="00722141"/>
    <w:rsid w:val="0072436A"/>
    <w:rsid w:val="00727DED"/>
    <w:rsid w:val="007460ED"/>
    <w:rsid w:val="0074638B"/>
    <w:rsid w:val="00746A34"/>
    <w:rsid w:val="00746AE7"/>
    <w:rsid w:val="007531FB"/>
    <w:rsid w:val="007544DA"/>
    <w:rsid w:val="007670F2"/>
    <w:rsid w:val="007707A1"/>
    <w:rsid w:val="00770D12"/>
    <w:rsid w:val="00787373"/>
    <w:rsid w:val="00792585"/>
    <w:rsid w:val="007A59D6"/>
    <w:rsid w:val="007C5258"/>
    <w:rsid w:val="007C6593"/>
    <w:rsid w:val="007D4301"/>
    <w:rsid w:val="007E0C4D"/>
    <w:rsid w:val="008002D0"/>
    <w:rsid w:val="008011B1"/>
    <w:rsid w:val="00803217"/>
    <w:rsid w:val="00806FE8"/>
    <w:rsid w:val="0082753F"/>
    <w:rsid w:val="0083184C"/>
    <w:rsid w:val="00832799"/>
    <w:rsid w:val="0084163F"/>
    <w:rsid w:val="00842261"/>
    <w:rsid w:val="008446B7"/>
    <w:rsid w:val="00847CCC"/>
    <w:rsid w:val="00847F0E"/>
    <w:rsid w:val="008654C3"/>
    <w:rsid w:val="00874D67"/>
    <w:rsid w:val="00880EBF"/>
    <w:rsid w:val="00885F53"/>
    <w:rsid w:val="008869F4"/>
    <w:rsid w:val="008909AA"/>
    <w:rsid w:val="00895785"/>
    <w:rsid w:val="008A3A8B"/>
    <w:rsid w:val="008A6AF9"/>
    <w:rsid w:val="008B1EAD"/>
    <w:rsid w:val="008C3A87"/>
    <w:rsid w:val="008C4928"/>
    <w:rsid w:val="008D2E29"/>
    <w:rsid w:val="008D4493"/>
    <w:rsid w:val="008D7553"/>
    <w:rsid w:val="008E0259"/>
    <w:rsid w:val="008E3ED8"/>
    <w:rsid w:val="008E4737"/>
    <w:rsid w:val="008E4E95"/>
    <w:rsid w:val="008F3547"/>
    <w:rsid w:val="008F54EE"/>
    <w:rsid w:val="00901BD8"/>
    <w:rsid w:val="00902F65"/>
    <w:rsid w:val="00906D07"/>
    <w:rsid w:val="00907B42"/>
    <w:rsid w:val="009315B1"/>
    <w:rsid w:val="00931BD8"/>
    <w:rsid w:val="0093289F"/>
    <w:rsid w:val="009377C1"/>
    <w:rsid w:val="00944EF3"/>
    <w:rsid w:val="009478F5"/>
    <w:rsid w:val="00957E2B"/>
    <w:rsid w:val="009628FB"/>
    <w:rsid w:val="0096434E"/>
    <w:rsid w:val="00972154"/>
    <w:rsid w:val="00985B2C"/>
    <w:rsid w:val="00996EA0"/>
    <w:rsid w:val="009A0921"/>
    <w:rsid w:val="009A19A4"/>
    <w:rsid w:val="009A3EDC"/>
    <w:rsid w:val="009B286B"/>
    <w:rsid w:val="009B5944"/>
    <w:rsid w:val="009C6D1A"/>
    <w:rsid w:val="009D547B"/>
    <w:rsid w:val="009E0F6A"/>
    <w:rsid w:val="009E46E1"/>
    <w:rsid w:val="009E4B9B"/>
    <w:rsid w:val="009F51BB"/>
    <w:rsid w:val="00A00B1B"/>
    <w:rsid w:val="00A0725C"/>
    <w:rsid w:val="00A10E00"/>
    <w:rsid w:val="00A11043"/>
    <w:rsid w:val="00A13386"/>
    <w:rsid w:val="00A14E52"/>
    <w:rsid w:val="00A24CFE"/>
    <w:rsid w:val="00A504BE"/>
    <w:rsid w:val="00A560FF"/>
    <w:rsid w:val="00A60382"/>
    <w:rsid w:val="00A62571"/>
    <w:rsid w:val="00A67F4C"/>
    <w:rsid w:val="00A71890"/>
    <w:rsid w:val="00A8069F"/>
    <w:rsid w:val="00A80E20"/>
    <w:rsid w:val="00AB3C6D"/>
    <w:rsid w:val="00AE0357"/>
    <w:rsid w:val="00AE2D00"/>
    <w:rsid w:val="00AE3D79"/>
    <w:rsid w:val="00AF3855"/>
    <w:rsid w:val="00AF6310"/>
    <w:rsid w:val="00B03826"/>
    <w:rsid w:val="00B0691C"/>
    <w:rsid w:val="00B165B2"/>
    <w:rsid w:val="00B17A63"/>
    <w:rsid w:val="00B22723"/>
    <w:rsid w:val="00B22CAE"/>
    <w:rsid w:val="00B275D4"/>
    <w:rsid w:val="00B305C2"/>
    <w:rsid w:val="00B36F46"/>
    <w:rsid w:val="00B46BBE"/>
    <w:rsid w:val="00B61FC3"/>
    <w:rsid w:val="00B66528"/>
    <w:rsid w:val="00B67BA6"/>
    <w:rsid w:val="00B73017"/>
    <w:rsid w:val="00B802C6"/>
    <w:rsid w:val="00B85C70"/>
    <w:rsid w:val="00B907F3"/>
    <w:rsid w:val="00B96842"/>
    <w:rsid w:val="00BA2C2E"/>
    <w:rsid w:val="00BA3216"/>
    <w:rsid w:val="00BA5914"/>
    <w:rsid w:val="00BB0F5D"/>
    <w:rsid w:val="00BB1E2B"/>
    <w:rsid w:val="00BB4DA7"/>
    <w:rsid w:val="00BD2859"/>
    <w:rsid w:val="00BE0133"/>
    <w:rsid w:val="00BF4FAA"/>
    <w:rsid w:val="00C03FE4"/>
    <w:rsid w:val="00C04F1C"/>
    <w:rsid w:val="00C31BC6"/>
    <w:rsid w:val="00C37181"/>
    <w:rsid w:val="00C409D7"/>
    <w:rsid w:val="00C42190"/>
    <w:rsid w:val="00C57980"/>
    <w:rsid w:val="00C60F19"/>
    <w:rsid w:val="00C6610D"/>
    <w:rsid w:val="00C70A70"/>
    <w:rsid w:val="00C80165"/>
    <w:rsid w:val="00C85395"/>
    <w:rsid w:val="00C853AF"/>
    <w:rsid w:val="00C91349"/>
    <w:rsid w:val="00C96694"/>
    <w:rsid w:val="00CA2262"/>
    <w:rsid w:val="00CA3A50"/>
    <w:rsid w:val="00CA4DB0"/>
    <w:rsid w:val="00CA6851"/>
    <w:rsid w:val="00CB0D4E"/>
    <w:rsid w:val="00CC0A94"/>
    <w:rsid w:val="00CC1858"/>
    <w:rsid w:val="00CC1B68"/>
    <w:rsid w:val="00CD465C"/>
    <w:rsid w:val="00CD5040"/>
    <w:rsid w:val="00CE28C1"/>
    <w:rsid w:val="00CF0B35"/>
    <w:rsid w:val="00D06524"/>
    <w:rsid w:val="00D07A51"/>
    <w:rsid w:val="00D219AF"/>
    <w:rsid w:val="00D25FE5"/>
    <w:rsid w:val="00D27B53"/>
    <w:rsid w:val="00D35599"/>
    <w:rsid w:val="00D51888"/>
    <w:rsid w:val="00D558F5"/>
    <w:rsid w:val="00D57DA4"/>
    <w:rsid w:val="00D6647B"/>
    <w:rsid w:val="00D67DBD"/>
    <w:rsid w:val="00D7011C"/>
    <w:rsid w:val="00D732C5"/>
    <w:rsid w:val="00D753EC"/>
    <w:rsid w:val="00D81A6C"/>
    <w:rsid w:val="00D96690"/>
    <w:rsid w:val="00DA1EC0"/>
    <w:rsid w:val="00DA51F2"/>
    <w:rsid w:val="00DA5B4E"/>
    <w:rsid w:val="00DB5410"/>
    <w:rsid w:val="00DB6B00"/>
    <w:rsid w:val="00DC0D45"/>
    <w:rsid w:val="00DC5C65"/>
    <w:rsid w:val="00DD3DA8"/>
    <w:rsid w:val="00DD67A0"/>
    <w:rsid w:val="00DD72B9"/>
    <w:rsid w:val="00DE6A5F"/>
    <w:rsid w:val="00DF06E6"/>
    <w:rsid w:val="00DF254A"/>
    <w:rsid w:val="00E01928"/>
    <w:rsid w:val="00E1099A"/>
    <w:rsid w:val="00E23512"/>
    <w:rsid w:val="00E24417"/>
    <w:rsid w:val="00E27E12"/>
    <w:rsid w:val="00E336F4"/>
    <w:rsid w:val="00E3432F"/>
    <w:rsid w:val="00E36C6E"/>
    <w:rsid w:val="00E36E25"/>
    <w:rsid w:val="00E40B19"/>
    <w:rsid w:val="00E435F2"/>
    <w:rsid w:val="00E522AA"/>
    <w:rsid w:val="00E61768"/>
    <w:rsid w:val="00E6248C"/>
    <w:rsid w:val="00E83578"/>
    <w:rsid w:val="00E84491"/>
    <w:rsid w:val="00E874EC"/>
    <w:rsid w:val="00E8797F"/>
    <w:rsid w:val="00E87FF4"/>
    <w:rsid w:val="00EA0B73"/>
    <w:rsid w:val="00EA6782"/>
    <w:rsid w:val="00EB104D"/>
    <w:rsid w:val="00EB1547"/>
    <w:rsid w:val="00EB43F8"/>
    <w:rsid w:val="00EC1D55"/>
    <w:rsid w:val="00EC6419"/>
    <w:rsid w:val="00ED2317"/>
    <w:rsid w:val="00EE3FB0"/>
    <w:rsid w:val="00EF1A48"/>
    <w:rsid w:val="00F1366D"/>
    <w:rsid w:val="00F169C6"/>
    <w:rsid w:val="00F17044"/>
    <w:rsid w:val="00F214B9"/>
    <w:rsid w:val="00F25F62"/>
    <w:rsid w:val="00F26999"/>
    <w:rsid w:val="00F33A2E"/>
    <w:rsid w:val="00F37BB6"/>
    <w:rsid w:val="00F50255"/>
    <w:rsid w:val="00F66140"/>
    <w:rsid w:val="00F70F3A"/>
    <w:rsid w:val="00F8618A"/>
    <w:rsid w:val="00F87A3D"/>
    <w:rsid w:val="00FA244C"/>
    <w:rsid w:val="00FA50F9"/>
    <w:rsid w:val="00FB1CBB"/>
    <w:rsid w:val="00FB4A73"/>
    <w:rsid w:val="00FB6584"/>
    <w:rsid w:val="00FC1B50"/>
    <w:rsid w:val="00FD63BC"/>
    <w:rsid w:val="00FE7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616C479-BEE2-44BE-8086-D09E076CA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/>
    <w:lsdException w:name="Body Text Indent 3" w:semiHidden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379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0379E"/>
    <w:pPr>
      <w:keepNext/>
      <w:jc w:val="center"/>
      <w:outlineLvl w:val="0"/>
    </w:pPr>
    <w:rPr>
      <w:b/>
      <w:bCs/>
      <w:u w:val="single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0379E"/>
    <w:pPr>
      <w:keepNext/>
      <w:jc w:val="center"/>
      <w:outlineLvl w:val="1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99"/>
    <w:semiHidden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A5A1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5A1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Znak">
    <w:name w:val="Nagłówek Znak"/>
    <w:uiPriority w:val="99"/>
    <w:rsid w:val="0050379E"/>
    <w:rPr>
      <w:rFonts w:ascii="Arial" w:hAnsi="Arial"/>
      <w:sz w:val="20"/>
      <w:lang w:val="x-none"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0379E"/>
    <w:pPr>
      <w:shd w:val="clear" w:color="auto" w:fill="FFFFFF"/>
      <w:ind w:left="113" w:hanging="113"/>
    </w:pPr>
    <w:rPr>
      <w:b/>
      <w:bCs/>
      <w:color w:val="000000"/>
      <w:spacing w:val="-1"/>
      <w:sz w:val="18"/>
      <w:szCs w:val="1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A5A16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50379E"/>
    <w:pPr>
      <w:shd w:val="clear" w:color="auto" w:fill="FFFFFF"/>
      <w:ind w:left="113" w:hanging="113"/>
    </w:pPr>
    <w:rPr>
      <w:b/>
      <w:bCs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A5A16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0379E"/>
    <w:pPr>
      <w:shd w:val="clear" w:color="auto" w:fill="FFFFFF"/>
      <w:ind w:left="113" w:hanging="113"/>
    </w:pPr>
    <w:rPr>
      <w:color w:val="000000"/>
      <w:spacing w:val="1"/>
      <w:sz w:val="18"/>
      <w:szCs w:val="18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CA5A16"/>
    <w:rPr>
      <w:sz w:val="16"/>
      <w:szCs w:val="16"/>
    </w:rPr>
  </w:style>
  <w:style w:type="paragraph" w:styleId="Stopka">
    <w:name w:val="footer"/>
    <w:basedOn w:val="Normalny"/>
    <w:link w:val="StopkaZnak"/>
    <w:uiPriority w:val="99"/>
    <w:rsid w:val="0050379E"/>
    <w:pPr>
      <w:tabs>
        <w:tab w:val="center" w:pos="4536"/>
        <w:tab w:val="right" w:pos="9072"/>
      </w:tabs>
    </w:pPr>
    <w:rPr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9A19A4"/>
    <w:rPr>
      <w:sz w:val="24"/>
    </w:rPr>
  </w:style>
  <w:style w:type="character" w:styleId="Numerstrony">
    <w:name w:val="page number"/>
    <w:basedOn w:val="Domylnaczcionkaakapitu"/>
    <w:uiPriority w:val="99"/>
    <w:semiHidden/>
    <w:rsid w:val="0050379E"/>
    <w:rPr>
      <w:rFonts w:cs="Times New Roman"/>
    </w:rPr>
  </w:style>
  <w:style w:type="paragraph" w:styleId="Tekstpodstawowy">
    <w:name w:val="Body Text"/>
    <w:basedOn w:val="Normalny"/>
    <w:link w:val="TekstpodstawowyZnak"/>
    <w:uiPriority w:val="99"/>
    <w:semiHidden/>
    <w:rsid w:val="0050379E"/>
    <w:pPr>
      <w:shd w:val="clear" w:color="auto" w:fill="FFFFFF"/>
    </w:pPr>
    <w:rPr>
      <w:color w:val="000000"/>
      <w:spacing w:val="-2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A5A16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B96842"/>
    <w:rPr>
      <w:rFonts w:ascii="Tahoma" w:hAnsi="Tahoma"/>
      <w:sz w:val="16"/>
      <w:szCs w:val="16"/>
      <w:lang w:eastAsia="zh-C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842"/>
    <w:rPr>
      <w:rFonts w:ascii="Tahoma" w:hAnsi="Tahoma"/>
      <w:sz w:val="16"/>
    </w:rPr>
  </w:style>
  <w:style w:type="paragraph" w:styleId="Nagwek">
    <w:name w:val="header"/>
    <w:basedOn w:val="Normalny"/>
    <w:link w:val="NagwekZnak1"/>
    <w:uiPriority w:val="99"/>
    <w:rsid w:val="009A19A4"/>
    <w:pPr>
      <w:tabs>
        <w:tab w:val="center" w:pos="4536"/>
        <w:tab w:val="right" w:pos="9072"/>
      </w:tabs>
    </w:pPr>
    <w:rPr>
      <w:lang w:eastAsia="zh-CN"/>
    </w:rPr>
  </w:style>
  <w:style w:type="character" w:customStyle="1" w:styleId="NagwekZnak1">
    <w:name w:val="Nagłówek Znak1"/>
    <w:basedOn w:val="Domylnaczcionkaakapitu"/>
    <w:link w:val="Nagwek"/>
    <w:uiPriority w:val="99"/>
    <w:rsid w:val="009A19A4"/>
    <w:rPr>
      <w:sz w:val="24"/>
    </w:rPr>
  </w:style>
  <w:style w:type="character" w:styleId="Odwoaniedokomentarza">
    <w:name w:val="annotation reference"/>
    <w:basedOn w:val="Domylnaczcionkaakapitu"/>
    <w:uiPriority w:val="99"/>
    <w:semiHidden/>
    <w:rsid w:val="008E4E95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E4E9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E4E95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E4E95"/>
    <w:rPr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E4E95"/>
    <w:rPr>
      <w:rFonts w:cs="Times New Roman"/>
      <w:b/>
    </w:rPr>
  </w:style>
  <w:style w:type="paragraph" w:styleId="Poprawka">
    <w:name w:val="Revision"/>
    <w:hidden/>
    <w:uiPriority w:val="99"/>
    <w:semiHidden/>
    <w:rsid w:val="002A488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3928</Words>
  <Characters>23568</Characters>
  <Application>Microsoft Office Word</Application>
  <DocSecurity>0</DocSecurity>
  <Lines>196</Lines>
  <Paragraphs>54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Wymagania na poszczególne oceny</vt:lpstr>
      <vt:lpstr>Wymagania na poszczególne oceny</vt:lpstr>
    </vt:vector>
  </TitlesOfParts>
  <Company>Nowa Era sp. z o.o.</Company>
  <LinksUpToDate>false</LinksUpToDate>
  <CharactersWithSpaces>27442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Wymagania na poszczególne oceny</dc:title>
  <dc:subject/>
  <dc:creator>MM</dc:creator>
  <cp:keywords/>
  <dc:description/>
  <cp:lastModifiedBy>Użytkownik systemu Windows</cp:lastModifiedBy>
  <cp:revision>2</cp:revision>
  <cp:lastPrinted>2009-08-05T09:01:00Z</cp:lastPrinted>
  <dcterms:created xsi:type="dcterms:W3CDTF">2026-09-07T15:17:00Z</dcterms:created>
  <dcterms:modified xsi:type="dcterms:W3CDTF">2026-09-07T15:17:00Z</dcterms:modified>
</cp:coreProperties>
</file>